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2D2" w:rsidRPr="00FE7B43" w:rsidRDefault="004902D2" w:rsidP="004902D2">
      <w:pPr>
        <w:pStyle w:val="a4"/>
        <w:ind w:left="5954" w:hanging="5954"/>
        <w:rPr>
          <w:rStyle w:val="aa"/>
          <w:rFonts w:ascii="Times New Roman" w:hAnsi="Times New Roman"/>
          <w:sz w:val="20"/>
          <w:szCs w:val="20"/>
        </w:rPr>
      </w:pPr>
      <w:r w:rsidRPr="00FE7B43">
        <w:rPr>
          <w:b/>
        </w:rPr>
        <w:t xml:space="preserve">    </w:t>
      </w:r>
      <w:r w:rsidRPr="00FE7B43">
        <w:t xml:space="preserve">                                                                                                       </w:t>
      </w:r>
      <w:r w:rsidR="00FE7B43">
        <w:t xml:space="preserve">                                           </w:t>
      </w:r>
      <w:r w:rsidRPr="00FE7B43">
        <w:t xml:space="preserve">  Приложение №</w:t>
      </w:r>
      <w:r w:rsidR="00BC3644">
        <w:t>___</w:t>
      </w:r>
      <w:r w:rsidRPr="00FE7B43">
        <w:rPr>
          <w:rStyle w:val="aa"/>
          <w:rFonts w:ascii="Times New Roman" w:hAnsi="Times New Roman"/>
          <w:sz w:val="20"/>
          <w:szCs w:val="20"/>
        </w:rPr>
        <w:t xml:space="preserve"> </w:t>
      </w:r>
    </w:p>
    <w:p w:rsidR="004902D2" w:rsidRPr="00FE7B43" w:rsidRDefault="004902D2" w:rsidP="004902D2">
      <w:pPr>
        <w:pStyle w:val="a4"/>
        <w:ind w:left="5954" w:hanging="5954"/>
      </w:pPr>
      <w:r w:rsidRPr="00FE7B43">
        <w:rPr>
          <w:rStyle w:val="aa"/>
          <w:rFonts w:ascii="Times New Roman" w:hAnsi="Times New Roman"/>
          <w:sz w:val="20"/>
          <w:szCs w:val="20"/>
        </w:rPr>
        <w:t xml:space="preserve">                                                             </w:t>
      </w:r>
      <w:r w:rsidRPr="00FE7B43">
        <w:t xml:space="preserve">                                                                                                                                                                                к Договору  № 100-10-05/________   </w:t>
      </w:r>
    </w:p>
    <w:p w:rsidR="004902D2" w:rsidRPr="00FE7B43" w:rsidRDefault="004902D2" w:rsidP="004902D2">
      <w:pPr>
        <w:pStyle w:val="a4"/>
        <w:ind w:left="5954" w:hanging="5954"/>
      </w:pPr>
    </w:p>
    <w:p w:rsidR="00DD1863" w:rsidRDefault="004902D2" w:rsidP="004902D2">
      <w:pPr>
        <w:jc w:val="both"/>
        <w:rPr>
          <w:rFonts w:ascii="Times New Roman" w:hAnsi="Times New Roman" w:cs="Times New Roman"/>
          <w:sz w:val="20"/>
          <w:szCs w:val="20"/>
        </w:rPr>
      </w:pPr>
      <w:r w:rsidRPr="00FE7B4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</w:t>
      </w:r>
      <w:r w:rsidR="00FE7B43" w:rsidRPr="00FE7B43">
        <w:rPr>
          <w:rFonts w:ascii="Times New Roman" w:hAnsi="Times New Roman" w:cs="Times New Roman"/>
          <w:sz w:val="20"/>
          <w:szCs w:val="20"/>
        </w:rPr>
        <w:t xml:space="preserve">    от</w:t>
      </w:r>
      <w:r w:rsidRPr="00FE7B43">
        <w:rPr>
          <w:rFonts w:ascii="Times New Roman" w:hAnsi="Times New Roman" w:cs="Times New Roman"/>
          <w:sz w:val="20"/>
          <w:szCs w:val="20"/>
        </w:rPr>
        <w:t>"_____"__________________2012г</w:t>
      </w:r>
    </w:p>
    <w:p w:rsidR="00D907FA" w:rsidRPr="006C133B" w:rsidRDefault="003375FE" w:rsidP="00D907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D907F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D74B5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D907FA" w:rsidRPr="006C133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D74B55" w:rsidRPr="000F08DC" w:rsidRDefault="00D74B55" w:rsidP="00D74B55">
      <w:pPr>
        <w:pStyle w:val="a4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="00A2135F" w:rsidRPr="00A2135F">
        <w:rPr>
          <w:b/>
          <w:sz w:val="28"/>
          <w:szCs w:val="28"/>
        </w:rPr>
        <w:t>по  поставке</w:t>
      </w:r>
      <w:r w:rsidRPr="000F08D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теодолитов электронных</w:t>
      </w:r>
      <w:r w:rsidRPr="000F08DC">
        <w:rPr>
          <w:b/>
          <w:sz w:val="28"/>
          <w:szCs w:val="28"/>
        </w:rPr>
        <w:t xml:space="preserve"> DT-205L с </w:t>
      </w:r>
      <w:proofErr w:type="gramStart"/>
      <w:r w:rsidRPr="000F08DC">
        <w:rPr>
          <w:b/>
          <w:sz w:val="28"/>
          <w:szCs w:val="28"/>
        </w:rPr>
        <w:t>лазерны</w:t>
      </w:r>
      <w:r>
        <w:rPr>
          <w:b/>
          <w:sz w:val="28"/>
          <w:szCs w:val="28"/>
        </w:rPr>
        <w:t>м</w:t>
      </w:r>
      <w:r w:rsidR="006A73D9">
        <w:rPr>
          <w:b/>
          <w:sz w:val="28"/>
          <w:szCs w:val="28"/>
        </w:rPr>
        <w:t>и</w:t>
      </w:r>
      <w:proofErr w:type="gramEnd"/>
      <w:r>
        <w:rPr>
          <w:b/>
          <w:sz w:val="28"/>
          <w:szCs w:val="28"/>
        </w:rPr>
        <w:t xml:space="preserve">                  </w:t>
      </w:r>
      <w:proofErr w:type="spellStart"/>
      <w:r w:rsidRPr="000F08DC">
        <w:rPr>
          <w:b/>
          <w:sz w:val="28"/>
          <w:szCs w:val="28"/>
        </w:rPr>
        <w:t>целеуказателями</w:t>
      </w:r>
      <w:proofErr w:type="spellEnd"/>
    </w:p>
    <w:p w:rsidR="00D907FA" w:rsidRPr="006C133B" w:rsidRDefault="00D74B55" w:rsidP="00D74B5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       </w:t>
      </w:r>
    </w:p>
    <w:p w:rsidR="00D907FA" w:rsidRDefault="000C3841" w:rsidP="000C384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D907FA">
        <w:rPr>
          <w:b/>
          <w:sz w:val="28"/>
          <w:szCs w:val="28"/>
        </w:rPr>
        <w:t>Наименование поставляемой продукции</w:t>
      </w:r>
      <w:r w:rsidR="00D907FA" w:rsidRPr="00655331">
        <w:rPr>
          <w:b/>
          <w:sz w:val="28"/>
          <w:szCs w:val="28"/>
        </w:rPr>
        <w:t>, выполняемых работ, оказываемых услуг</w:t>
      </w:r>
    </w:p>
    <w:p w:rsidR="000C3841" w:rsidRPr="00A2135F" w:rsidRDefault="00A2135F" w:rsidP="000C38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77C">
        <w:rPr>
          <w:rFonts w:ascii="Times New Roman" w:hAnsi="Times New Roman" w:cs="Times New Roman"/>
          <w:sz w:val="28"/>
          <w:szCs w:val="28"/>
        </w:rPr>
        <w:t xml:space="preserve">Поставка </w:t>
      </w:r>
      <w:r w:rsidR="00D74B55" w:rsidRPr="005A177C">
        <w:rPr>
          <w:rFonts w:ascii="Times New Roman" w:hAnsi="Times New Roman" w:cs="Times New Roman"/>
          <w:sz w:val="28"/>
          <w:szCs w:val="28"/>
        </w:rPr>
        <w:t xml:space="preserve"> теодолитов электронных DT-205L</w:t>
      </w:r>
      <w:r w:rsidR="00611594">
        <w:rPr>
          <w:rFonts w:ascii="Times New Roman" w:hAnsi="Times New Roman" w:cs="Times New Roman"/>
          <w:sz w:val="28"/>
          <w:szCs w:val="28"/>
        </w:rPr>
        <w:t xml:space="preserve"> </w:t>
      </w:r>
      <w:r w:rsidR="00D74B55" w:rsidRPr="005A177C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="00D74B55" w:rsidRPr="005A177C">
        <w:rPr>
          <w:rFonts w:ascii="Times New Roman" w:hAnsi="Times New Roman" w:cs="Times New Roman"/>
          <w:sz w:val="28"/>
          <w:szCs w:val="28"/>
        </w:rPr>
        <w:t>лазерным</w:t>
      </w:r>
      <w:r w:rsidR="006A73D9" w:rsidRPr="005A177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74B55" w:rsidRPr="005A177C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D74B55" w:rsidRPr="005A177C">
        <w:rPr>
          <w:rFonts w:ascii="Times New Roman" w:hAnsi="Times New Roman" w:cs="Times New Roman"/>
          <w:sz w:val="28"/>
          <w:szCs w:val="28"/>
        </w:rPr>
        <w:t>целеуказателями</w:t>
      </w:r>
      <w:proofErr w:type="spellEnd"/>
      <w:r w:rsidR="00164AC3">
        <w:rPr>
          <w:rFonts w:ascii="Times New Roman" w:hAnsi="Times New Roman" w:cs="Times New Roman"/>
          <w:sz w:val="28"/>
          <w:szCs w:val="28"/>
        </w:rPr>
        <w:t xml:space="preserve"> соответствующих ГОСТ 10529-96</w:t>
      </w:r>
      <w:r w:rsidR="00881C4C">
        <w:rPr>
          <w:rFonts w:ascii="Times New Roman" w:hAnsi="Times New Roman" w:cs="Times New Roman"/>
          <w:sz w:val="28"/>
          <w:szCs w:val="28"/>
        </w:rPr>
        <w:t>.</w:t>
      </w:r>
      <w:r w:rsidR="000C3841" w:rsidRPr="00A213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35F" w:rsidRDefault="00D907FA" w:rsidP="00A2135F">
      <w:pPr>
        <w:pStyle w:val="a4"/>
        <w:rPr>
          <w:sz w:val="28"/>
          <w:szCs w:val="28"/>
        </w:rPr>
      </w:pPr>
      <w:r w:rsidRPr="00FD0D64">
        <w:rPr>
          <w:b/>
          <w:sz w:val="28"/>
          <w:szCs w:val="28"/>
        </w:rPr>
        <w:t>2. Описание продукции (функциональные характеристики и потребительские свойства)</w:t>
      </w:r>
      <w:r w:rsidR="00143E6D" w:rsidRPr="00FD0D64">
        <w:rPr>
          <w:b/>
          <w:sz w:val="28"/>
          <w:szCs w:val="28"/>
        </w:rPr>
        <w:t xml:space="preserve">                                                                                </w:t>
      </w:r>
      <w:r w:rsidR="00F54921" w:rsidRPr="00A14BF5">
        <w:rPr>
          <w:sz w:val="28"/>
          <w:szCs w:val="28"/>
        </w:rPr>
        <w:t xml:space="preserve">Теодолит электронный DT-205L с лазерным </w:t>
      </w:r>
      <w:proofErr w:type="spellStart"/>
      <w:r w:rsidR="00F54921" w:rsidRPr="00A14BF5">
        <w:rPr>
          <w:sz w:val="28"/>
          <w:szCs w:val="28"/>
        </w:rPr>
        <w:t>целеуказателем</w:t>
      </w:r>
      <w:proofErr w:type="spellEnd"/>
      <w:r w:rsidR="00A2135F">
        <w:rPr>
          <w:sz w:val="28"/>
          <w:szCs w:val="28"/>
        </w:rPr>
        <w:t xml:space="preserve"> с точностью измерения углов 5</w:t>
      </w:r>
      <w:r w:rsidR="00A2135F">
        <w:rPr>
          <w:sz w:val="28"/>
          <w:szCs w:val="28"/>
          <w:lang w:bidi="he-IL"/>
        </w:rPr>
        <w:t>″</w:t>
      </w:r>
      <w:r w:rsidR="00A2135F">
        <w:rPr>
          <w:sz w:val="28"/>
          <w:szCs w:val="28"/>
        </w:rPr>
        <w:t xml:space="preserve"> в кейсе</w:t>
      </w:r>
      <w:r w:rsidR="00A2135F" w:rsidRPr="000F08DC">
        <w:rPr>
          <w:sz w:val="28"/>
          <w:szCs w:val="28"/>
        </w:rPr>
        <w:t xml:space="preserve"> для транспортировки</w:t>
      </w:r>
      <w:r w:rsidR="00A2135F">
        <w:rPr>
          <w:sz w:val="28"/>
          <w:szCs w:val="28"/>
        </w:rPr>
        <w:t xml:space="preserve"> с</w:t>
      </w:r>
      <w:r w:rsidR="006A73D9">
        <w:rPr>
          <w:sz w:val="28"/>
          <w:szCs w:val="28"/>
        </w:rPr>
        <w:t>о</w:t>
      </w:r>
      <w:r w:rsidR="00A2135F">
        <w:rPr>
          <w:sz w:val="28"/>
          <w:szCs w:val="28"/>
        </w:rPr>
        <w:t xml:space="preserve"> </w:t>
      </w:r>
      <w:proofErr w:type="gramStart"/>
      <w:r w:rsidR="00A2135F">
        <w:rPr>
          <w:sz w:val="28"/>
          <w:szCs w:val="28"/>
        </w:rPr>
        <w:t>штатными</w:t>
      </w:r>
      <w:proofErr w:type="gramEnd"/>
      <w:r w:rsidR="00A2135F">
        <w:rPr>
          <w:sz w:val="28"/>
          <w:szCs w:val="28"/>
        </w:rPr>
        <w:t xml:space="preserve"> зарядным устройством, комплектом питания</w:t>
      </w:r>
      <w:r w:rsidR="00A2135F" w:rsidRPr="000F08DC">
        <w:rPr>
          <w:sz w:val="28"/>
          <w:szCs w:val="28"/>
        </w:rPr>
        <w:t xml:space="preserve"> и </w:t>
      </w:r>
      <w:r w:rsidR="00A2135F">
        <w:rPr>
          <w:sz w:val="28"/>
          <w:szCs w:val="28"/>
        </w:rPr>
        <w:t>комплектом</w:t>
      </w:r>
      <w:r w:rsidR="00BD0A22">
        <w:rPr>
          <w:sz w:val="28"/>
          <w:szCs w:val="28"/>
        </w:rPr>
        <w:t xml:space="preserve">  документации (паспорт изделия, </w:t>
      </w:r>
      <w:r w:rsidR="006A73D9">
        <w:rPr>
          <w:sz w:val="28"/>
          <w:szCs w:val="28"/>
        </w:rPr>
        <w:t xml:space="preserve"> инструкция по эксплуатаци</w:t>
      </w:r>
      <w:r w:rsidR="00BD1AC0">
        <w:rPr>
          <w:sz w:val="28"/>
          <w:szCs w:val="28"/>
        </w:rPr>
        <w:t>и</w:t>
      </w:r>
      <w:r w:rsidR="00A2135F">
        <w:rPr>
          <w:sz w:val="28"/>
          <w:szCs w:val="28"/>
        </w:rPr>
        <w:t>)</w:t>
      </w:r>
      <w:r w:rsidR="006A73D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A177C" w:rsidRDefault="005A177C" w:rsidP="00A2135F">
      <w:pPr>
        <w:pStyle w:val="a4"/>
        <w:rPr>
          <w:sz w:val="28"/>
          <w:szCs w:val="28"/>
        </w:rPr>
      </w:pPr>
    </w:p>
    <w:p w:rsidR="00A2135F" w:rsidRPr="00A2135F" w:rsidRDefault="00A2135F" w:rsidP="00A213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135F">
        <w:rPr>
          <w:rFonts w:ascii="Times New Roman" w:eastAsia="Times New Roman" w:hAnsi="Times New Roman" w:cs="Times New Roman"/>
          <w:b/>
          <w:sz w:val="28"/>
          <w:szCs w:val="28"/>
        </w:rPr>
        <w:t>Условия эксплуатации:</w:t>
      </w:r>
    </w:p>
    <w:tbl>
      <w:tblPr>
        <w:tblStyle w:val="1"/>
        <w:tblW w:w="0" w:type="auto"/>
        <w:tblLook w:val="04A0"/>
      </w:tblPr>
      <w:tblGrid>
        <w:gridCol w:w="5495"/>
        <w:gridCol w:w="4076"/>
      </w:tblGrid>
      <w:tr w:rsidR="00A2135F" w:rsidRPr="00A2135F" w:rsidTr="00DB6401">
        <w:trPr>
          <w:trHeight w:val="311"/>
        </w:trPr>
        <w:tc>
          <w:tcPr>
            <w:tcW w:w="5495" w:type="dxa"/>
          </w:tcPr>
          <w:p w:rsidR="00A2135F" w:rsidRPr="00A2135F" w:rsidRDefault="00A2135F" w:rsidP="00A2135F">
            <w:pPr>
              <w:jc w:val="center"/>
              <w:rPr>
                <w:sz w:val="28"/>
                <w:szCs w:val="28"/>
              </w:rPr>
            </w:pPr>
            <w:r w:rsidRPr="00A2135F">
              <w:rPr>
                <w:sz w:val="28"/>
                <w:szCs w:val="28"/>
              </w:rPr>
              <w:t>температура окружающей среды, °</w:t>
            </w:r>
            <w:proofErr w:type="gramStart"/>
            <w:r w:rsidRPr="00A2135F"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4076" w:type="dxa"/>
          </w:tcPr>
          <w:p w:rsidR="00A2135F" w:rsidRPr="00A2135F" w:rsidRDefault="006A73D9" w:rsidP="006A7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- 20</w:t>
            </w:r>
            <w:r w:rsidR="00A2135F" w:rsidRPr="00A2135F">
              <w:rPr>
                <w:sz w:val="28"/>
                <w:szCs w:val="28"/>
              </w:rPr>
              <w:t xml:space="preserve"> до + 40</w:t>
            </w:r>
          </w:p>
        </w:tc>
      </w:tr>
      <w:tr w:rsidR="00A2135F" w:rsidRPr="00A2135F" w:rsidTr="00DB6401">
        <w:trPr>
          <w:trHeight w:val="297"/>
        </w:trPr>
        <w:tc>
          <w:tcPr>
            <w:tcW w:w="5495" w:type="dxa"/>
          </w:tcPr>
          <w:p w:rsidR="00A2135F" w:rsidRPr="00A2135F" w:rsidRDefault="00A2135F" w:rsidP="00A2135F">
            <w:pPr>
              <w:jc w:val="center"/>
              <w:rPr>
                <w:sz w:val="28"/>
                <w:szCs w:val="28"/>
              </w:rPr>
            </w:pPr>
            <w:r w:rsidRPr="00A2135F">
              <w:rPr>
                <w:sz w:val="28"/>
                <w:szCs w:val="28"/>
              </w:rPr>
              <w:t xml:space="preserve">высота над уровнем моря, </w:t>
            </w:r>
            <w:proofErr w:type="gramStart"/>
            <w:r w:rsidRPr="00A2135F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4076" w:type="dxa"/>
          </w:tcPr>
          <w:p w:rsidR="00A2135F" w:rsidRPr="00A2135F" w:rsidRDefault="00A2135F" w:rsidP="00A2135F">
            <w:pPr>
              <w:jc w:val="center"/>
              <w:rPr>
                <w:sz w:val="28"/>
                <w:szCs w:val="28"/>
              </w:rPr>
            </w:pPr>
            <w:r w:rsidRPr="00A2135F">
              <w:rPr>
                <w:sz w:val="28"/>
                <w:szCs w:val="28"/>
              </w:rPr>
              <w:t>до 1000</w:t>
            </w:r>
          </w:p>
        </w:tc>
      </w:tr>
      <w:tr w:rsidR="00A2135F" w:rsidRPr="00A2135F" w:rsidTr="00DB6401">
        <w:trPr>
          <w:trHeight w:val="1839"/>
        </w:trPr>
        <w:tc>
          <w:tcPr>
            <w:tcW w:w="5495" w:type="dxa"/>
          </w:tcPr>
          <w:p w:rsidR="00A2135F" w:rsidRPr="00A2135F" w:rsidRDefault="00A2135F" w:rsidP="00A2135F">
            <w:pPr>
              <w:jc w:val="center"/>
              <w:rPr>
                <w:sz w:val="28"/>
                <w:szCs w:val="28"/>
              </w:rPr>
            </w:pPr>
            <w:r w:rsidRPr="00A2135F">
              <w:rPr>
                <w:sz w:val="28"/>
                <w:szCs w:val="28"/>
              </w:rPr>
              <w:t>содержание рудной пыли в окружающей среде (пыль невзрывоопасная, среда, не содержащая едких паров и газов в концентрациях, разрушающих металл), мг/мˆ3</w:t>
            </w:r>
          </w:p>
        </w:tc>
        <w:tc>
          <w:tcPr>
            <w:tcW w:w="4076" w:type="dxa"/>
          </w:tcPr>
          <w:p w:rsidR="00A2135F" w:rsidRPr="00A2135F" w:rsidRDefault="00A2135F" w:rsidP="00A2135F">
            <w:pPr>
              <w:jc w:val="center"/>
              <w:rPr>
                <w:sz w:val="28"/>
                <w:szCs w:val="28"/>
              </w:rPr>
            </w:pPr>
            <w:r w:rsidRPr="00A2135F">
              <w:rPr>
                <w:sz w:val="28"/>
                <w:szCs w:val="28"/>
              </w:rPr>
              <w:t>до 100</w:t>
            </w:r>
          </w:p>
        </w:tc>
      </w:tr>
      <w:tr w:rsidR="00A2135F" w:rsidRPr="00A2135F" w:rsidTr="00DB6401">
        <w:trPr>
          <w:trHeight w:val="608"/>
        </w:trPr>
        <w:tc>
          <w:tcPr>
            <w:tcW w:w="5495" w:type="dxa"/>
          </w:tcPr>
          <w:p w:rsidR="00A2135F" w:rsidRPr="00A2135F" w:rsidRDefault="00A2135F" w:rsidP="00A2135F">
            <w:pPr>
              <w:jc w:val="center"/>
              <w:rPr>
                <w:sz w:val="28"/>
                <w:szCs w:val="28"/>
              </w:rPr>
            </w:pPr>
            <w:r w:rsidRPr="00A2135F">
              <w:rPr>
                <w:sz w:val="28"/>
                <w:szCs w:val="28"/>
              </w:rPr>
              <w:t>относительная влажность воздуха при 35 ± 2</w:t>
            </w:r>
            <w:proofErr w:type="gramStart"/>
            <w:r w:rsidRPr="00A2135F">
              <w:rPr>
                <w:sz w:val="28"/>
                <w:szCs w:val="28"/>
              </w:rPr>
              <w:t xml:space="preserve"> °С</w:t>
            </w:r>
            <w:proofErr w:type="gramEnd"/>
            <w:r w:rsidRPr="00A2135F">
              <w:rPr>
                <w:sz w:val="28"/>
                <w:szCs w:val="28"/>
              </w:rPr>
              <w:t>, %</w:t>
            </w:r>
          </w:p>
        </w:tc>
        <w:tc>
          <w:tcPr>
            <w:tcW w:w="4076" w:type="dxa"/>
          </w:tcPr>
          <w:p w:rsidR="00A2135F" w:rsidRPr="00A2135F" w:rsidRDefault="00A2135F" w:rsidP="00A2135F">
            <w:pPr>
              <w:jc w:val="center"/>
              <w:rPr>
                <w:sz w:val="28"/>
                <w:szCs w:val="28"/>
              </w:rPr>
            </w:pPr>
            <w:r w:rsidRPr="00A2135F">
              <w:rPr>
                <w:sz w:val="28"/>
                <w:szCs w:val="28"/>
              </w:rPr>
              <w:t>95</w:t>
            </w:r>
          </w:p>
        </w:tc>
      </w:tr>
      <w:tr w:rsidR="00A2135F" w:rsidRPr="00A2135F" w:rsidTr="00DB6401">
        <w:trPr>
          <w:trHeight w:val="311"/>
        </w:trPr>
        <w:tc>
          <w:tcPr>
            <w:tcW w:w="5495" w:type="dxa"/>
          </w:tcPr>
          <w:p w:rsidR="00A2135F" w:rsidRPr="00A2135F" w:rsidRDefault="00A2135F" w:rsidP="00A2135F">
            <w:pPr>
              <w:jc w:val="center"/>
              <w:rPr>
                <w:sz w:val="28"/>
                <w:szCs w:val="28"/>
              </w:rPr>
            </w:pPr>
            <w:r w:rsidRPr="00A2135F">
              <w:rPr>
                <w:sz w:val="28"/>
                <w:szCs w:val="28"/>
              </w:rPr>
              <w:t>номинальный режим работы</w:t>
            </w:r>
          </w:p>
        </w:tc>
        <w:tc>
          <w:tcPr>
            <w:tcW w:w="4076" w:type="dxa"/>
          </w:tcPr>
          <w:p w:rsidR="00A2135F" w:rsidRPr="00A2135F" w:rsidRDefault="00A2135F" w:rsidP="00A2135F">
            <w:pPr>
              <w:jc w:val="center"/>
              <w:rPr>
                <w:sz w:val="28"/>
                <w:szCs w:val="28"/>
              </w:rPr>
            </w:pPr>
            <w:r w:rsidRPr="00A2135F">
              <w:rPr>
                <w:sz w:val="28"/>
                <w:szCs w:val="28"/>
              </w:rPr>
              <w:t>Продолжительный</w:t>
            </w:r>
          </w:p>
        </w:tc>
      </w:tr>
      <w:tr w:rsidR="00A2135F" w:rsidRPr="00A2135F" w:rsidTr="00DB6401">
        <w:trPr>
          <w:trHeight w:val="297"/>
        </w:trPr>
        <w:tc>
          <w:tcPr>
            <w:tcW w:w="5495" w:type="dxa"/>
          </w:tcPr>
          <w:p w:rsidR="00A2135F" w:rsidRPr="00A2135F" w:rsidRDefault="00A2135F" w:rsidP="00A2135F">
            <w:pPr>
              <w:jc w:val="center"/>
              <w:rPr>
                <w:sz w:val="28"/>
                <w:szCs w:val="28"/>
              </w:rPr>
            </w:pPr>
            <w:r w:rsidRPr="00A2135F">
              <w:rPr>
                <w:sz w:val="28"/>
                <w:szCs w:val="28"/>
              </w:rPr>
              <w:t>рабочее положение в пространстве</w:t>
            </w:r>
          </w:p>
        </w:tc>
        <w:tc>
          <w:tcPr>
            <w:tcW w:w="4076" w:type="dxa"/>
          </w:tcPr>
          <w:p w:rsidR="00A2135F" w:rsidRPr="00A2135F" w:rsidRDefault="00A2135F" w:rsidP="00A2135F">
            <w:pPr>
              <w:jc w:val="center"/>
              <w:rPr>
                <w:sz w:val="28"/>
                <w:szCs w:val="28"/>
              </w:rPr>
            </w:pPr>
            <w:r w:rsidRPr="00A2135F">
              <w:rPr>
                <w:sz w:val="28"/>
                <w:szCs w:val="28"/>
              </w:rPr>
              <w:t>устанавливается на штативе</w:t>
            </w:r>
          </w:p>
        </w:tc>
      </w:tr>
      <w:tr w:rsidR="00A2135F" w:rsidRPr="00A2135F" w:rsidTr="00DB6401">
        <w:tblPrEx>
          <w:tblLook w:val="0000"/>
        </w:tblPrEx>
        <w:trPr>
          <w:trHeight w:val="332"/>
        </w:trPr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A2135F" w:rsidRPr="00A2135F" w:rsidRDefault="00A2135F" w:rsidP="00A2135F">
            <w:pPr>
              <w:rPr>
                <w:sz w:val="28"/>
                <w:szCs w:val="28"/>
              </w:rPr>
            </w:pPr>
            <w:r w:rsidRPr="00A2135F">
              <w:rPr>
                <w:sz w:val="28"/>
                <w:szCs w:val="28"/>
              </w:rPr>
              <w:t>место установки защищено от прямого попадания воды</w:t>
            </w:r>
          </w:p>
          <w:p w:rsidR="00A2135F" w:rsidRPr="00A2135F" w:rsidRDefault="00A2135F" w:rsidP="00A2135F">
            <w:pPr>
              <w:rPr>
                <w:sz w:val="28"/>
                <w:szCs w:val="28"/>
              </w:rPr>
            </w:pPr>
          </w:p>
        </w:tc>
      </w:tr>
    </w:tbl>
    <w:p w:rsidR="00303CA5" w:rsidRDefault="00D907FA" w:rsidP="00A2135F">
      <w:pPr>
        <w:pStyle w:val="a4"/>
        <w:rPr>
          <w:b/>
          <w:sz w:val="28"/>
          <w:szCs w:val="28"/>
        </w:rPr>
      </w:pPr>
      <w:r w:rsidRPr="00B6302B">
        <w:rPr>
          <w:b/>
          <w:sz w:val="28"/>
          <w:szCs w:val="28"/>
        </w:rPr>
        <w:t>Техническая характеристика:</w:t>
      </w:r>
    </w:p>
    <w:tbl>
      <w:tblPr>
        <w:tblStyle w:val="a9"/>
        <w:tblW w:w="9606" w:type="dxa"/>
        <w:tblLook w:val="04A0"/>
      </w:tblPr>
      <w:tblGrid>
        <w:gridCol w:w="3460"/>
        <w:gridCol w:w="2035"/>
        <w:gridCol w:w="4111"/>
      </w:tblGrid>
      <w:tr w:rsidR="0094765F" w:rsidRPr="00DF681B" w:rsidTr="00DB6401">
        <w:trPr>
          <w:trHeight w:val="404"/>
        </w:trPr>
        <w:tc>
          <w:tcPr>
            <w:tcW w:w="5495" w:type="dxa"/>
            <w:gridSpan w:val="2"/>
            <w:noWrap/>
            <w:hideMark/>
          </w:tcPr>
          <w:p w:rsidR="0094765F" w:rsidRPr="00322805" w:rsidRDefault="0094765F" w:rsidP="00A14BF5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Х</w:t>
            </w:r>
            <w:proofErr w:type="spellStart"/>
            <w:r w:rsidRPr="00322805">
              <w:rPr>
                <w:rFonts w:ascii="Times New Roman" w:hAnsi="Times New Roman"/>
                <w:b/>
                <w:bCs/>
                <w:sz w:val="28"/>
                <w:szCs w:val="28"/>
              </w:rPr>
              <w:t>актеристики</w:t>
            </w:r>
            <w:proofErr w:type="spellEnd"/>
          </w:p>
        </w:tc>
        <w:tc>
          <w:tcPr>
            <w:tcW w:w="4111" w:type="dxa"/>
            <w:noWrap/>
            <w:hideMark/>
          </w:tcPr>
          <w:p w:rsidR="0094765F" w:rsidRPr="00BD1AC0" w:rsidRDefault="0094765F" w:rsidP="00A14BF5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0F08DC">
              <w:rPr>
                <w:rFonts w:ascii="Times New Roman" w:hAnsi="Times New Roman"/>
                <w:b/>
                <w:sz w:val="28"/>
                <w:szCs w:val="28"/>
              </w:rPr>
              <w:t>DT-205L</w:t>
            </w:r>
          </w:p>
        </w:tc>
      </w:tr>
      <w:tr w:rsidR="0094765F" w:rsidRPr="00DF681B" w:rsidTr="00DB6401">
        <w:trPr>
          <w:trHeight w:val="411"/>
        </w:trPr>
        <w:tc>
          <w:tcPr>
            <w:tcW w:w="5495" w:type="dxa"/>
            <w:gridSpan w:val="2"/>
            <w:noWrap/>
            <w:hideMark/>
          </w:tcPr>
          <w:p w:rsidR="0094765F" w:rsidRPr="00DF681B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F681B">
              <w:rPr>
                <w:rFonts w:ascii="Times New Roman" w:hAnsi="Times New Roman"/>
                <w:sz w:val="28"/>
                <w:szCs w:val="28"/>
              </w:rPr>
              <w:t>Тип</w:t>
            </w:r>
            <w:proofErr w:type="spellEnd"/>
          </w:p>
        </w:tc>
        <w:tc>
          <w:tcPr>
            <w:tcW w:w="4111" w:type="dxa"/>
            <w:noWrap/>
            <w:hideMark/>
          </w:tcPr>
          <w:p w:rsidR="0094765F" w:rsidRPr="00BD1AC0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Инженерный теодолит</w:t>
            </w:r>
          </w:p>
        </w:tc>
      </w:tr>
      <w:tr w:rsidR="00DF681B" w:rsidRPr="00DF681B" w:rsidTr="0094765F">
        <w:trPr>
          <w:trHeight w:val="300"/>
        </w:trPr>
        <w:tc>
          <w:tcPr>
            <w:tcW w:w="9606" w:type="dxa"/>
            <w:gridSpan w:val="3"/>
            <w:noWrap/>
            <w:hideMark/>
          </w:tcPr>
          <w:p w:rsidR="00DF681B" w:rsidRPr="00DB4D34" w:rsidRDefault="00DF681B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DB4D34">
              <w:rPr>
                <w:rFonts w:ascii="Times New Roman" w:hAnsi="Times New Roman"/>
                <w:b/>
                <w:bCs/>
                <w:sz w:val="28"/>
                <w:szCs w:val="28"/>
              </w:rPr>
              <w:t>Угловые</w:t>
            </w:r>
            <w:proofErr w:type="spellEnd"/>
            <w:r w:rsidRPr="00DB4D3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B4D34">
              <w:rPr>
                <w:rFonts w:ascii="Times New Roman" w:hAnsi="Times New Roman"/>
                <w:b/>
                <w:bCs/>
                <w:sz w:val="28"/>
                <w:szCs w:val="28"/>
              </w:rPr>
              <w:t>измерения</w:t>
            </w:r>
            <w:proofErr w:type="spellEnd"/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DF681B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F681B">
              <w:rPr>
                <w:rFonts w:ascii="Times New Roman" w:hAnsi="Times New Roman"/>
                <w:sz w:val="28"/>
                <w:szCs w:val="28"/>
              </w:rPr>
              <w:t>Угловая</w:t>
            </w:r>
            <w:proofErr w:type="spellEnd"/>
            <w:r w:rsidRPr="00DF68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F681B">
              <w:rPr>
                <w:rFonts w:ascii="Times New Roman" w:hAnsi="Times New Roman"/>
                <w:sz w:val="28"/>
                <w:szCs w:val="28"/>
              </w:rPr>
              <w:t>точность</w:t>
            </w:r>
            <w:proofErr w:type="spellEnd"/>
            <w:r w:rsidRPr="00DF681B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4111" w:type="dxa"/>
            <w:noWrap/>
            <w:hideMark/>
          </w:tcPr>
          <w:p w:rsidR="0094765F" w:rsidRPr="00DF681B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81B">
              <w:rPr>
                <w:rFonts w:ascii="Times New Roman" w:hAnsi="Times New Roman"/>
                <w:sz w:val="28"/>
                <w:szCs w:val="28"/>
              </w:rPr>
              <w:t>5"</w:t>
            </w:r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tcBorders>
              <w:bottom w:val="nil"/>
            </w:tcBorders>
            <w:noWrap/>
            <w:hideMark/>
          </w:tcPr>
          <w:p w:rsidR="0094765F" w:rsidRPr="00DF681B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F681B">
              <w:rPr>
                <w:rFonts w:ascii="Times New Roman" w:hAnsi="Times New Roman"/>
                <w:sz w:val="28"/>
                <w:szCs w:val="28"/>
              </w:rPr>
              <w:t>Разрядность</w:t>
            </w:r>
            <w:proofErr w:type="spellEnd"/>
            <w:r w:rsidRPr="00DF68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F681B">
              <w:rPr>
                <w:rFonts w:ascii="Times New Roman" w:hAnsi="Times New Roman"/>
                <w:sz w:val="28"/>
                <w:szCs w:val="28"/>
              </w:rPr>
              <w:t>дисплея</w:t>
            </w:r>
            <w:proofErr w:type="spellEnd"/>
          </w:p>
        </w:tc>
        <w:tc>
          <w:tcPr>
            <w:tcW w:w="4111" w:type="dxa"/>
            <w:tcBorders>
              <w:bottom w:val="nil"/>
            </w:tcBorders>
            <w:noWrap/>
            <w:hideMark/>
          </w:tcPr>
          <w:p w:rsidR="0094765F" w:rsidRPr="00DF681B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81B">
              <w:rPr>
                <w:rFonts w:ascii="Times New Roman" w:hAnsi="Times New Roman"/>
                <w:sz w:val="28"/>
                <w:szCs w:val="28"/>
              </w:rPr>
              <w:t>1"</w:t>
            </w:r>
          </w:p>
        </w:tc>
      </w:tr>
      <w:tr w:rsidR="00DF681B" w:rsidRPr="00DF681B" w:rsidTr="0094765F">
        <w:trPr>
          <w:trHeight w:val="300"/>
        </w:trPr>
        <w:tc>
          <w:tcPr>
            <w:tcW w:w="9606" w:type="dxa"/>
            <w:gridSpan w:val="3"/>
            <w:noWrap/>
            <w:hideMark/>
          </w:tcPr>
          <w:p w:rsidR="00DF681B" w:rsidRPr="00DB4D34" w:rsidRDefault="00DF681B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DF681B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F681B">
              <w:rPr>
                <w:rFonts w:ascii="Times New Roman" w:hAnsi="Times New Roman"/>
                <w:sz w:val="28"/>
                <w:szCs w:val="28"/>
              </w:rPr>
              <w:t>Тип</w:t>
            </w:r>
            <w:proofErr w:type="spellEnd"/>
          </w:p>
        </w:tc>
        <w:tc>
          <w:tcPr>
            <w:tcW w:w="4111" w:type="dxa"/>
            <w:noWrap/>
            <w:hideMark/>
          </w:tcPr>
          <w:p w:rsidR="0094765F" w:rsidRPr="00DB4D34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одноосевой</w:t>
            </w:r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DF681B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F681B">
              <w:rPr>
                <w:rFonts w:ascii="Times New Roman" w:hAnsi="Times New Roman"/>
                <w:sz w:val="28"/>
                <w:szCs w:val="28"/>
              </w:rPr>
              <w:lastRenderedPageBreak/>
              <w:t>Диапазон</w:t>
            </w:r>
            <w:proofErr w:type="spellEnd"/>
            <w:r w:rsidRPr="00DF68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F681B">
              <w:rPr>
                <w:rFonts w:ascii="Times New Roman" w:hAnsi="Times New Roman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4111" w:type="dxa"/>
            <w:noWrap/>
            <w:hideMark/>
          </w:tcPr>
          <w:p w:rsidR="0094765F" w:rsidRPr="00DB4D34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681B">
              <w:rPr>
                <w:rFonts w:ascii="Times New Roman" w:hAnsi="Times New Roman"/>
                <w:sz w:val="28"/>
                <w:szCs w:val="28"/>
              </w:rPr>
              <w:t>±3,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ru-RU" w:bidi="he-IL"/>
              </w:rPr>
              <w:t>́′</w:t>
            </w:r>
          </w:p>
        </w:tc>
      </w:tr>
      <w:tr w:rsidR="00DF681B" w:rsidRPr="00DF681B" w:rsidTr="0094765F">
        <w:trPr>
          <w:trHeight w:val="300"/>
        </w:trPr>
        <w:tc>
          <w:tcPr>
            <w:tcW w:w="9606" w:type="dxa"/>
            <w:gridSpan w:val="3"/>
            <w:noWrap/>
            <w:hideMark/>
          </w:tcPr>
          <w:p w:rsidR="00DF681B" w:rsidRPr="00DB4D34" w:rsidRDefault="00DB4D34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</w:t>
            </w:r>
            <w:proofErr w:type="spellStart"/>
            <w:r w:rsidR="00DF681B" w:rsidRPr="00DB4D34">
              <w:rPr>
                <w:rFonts w:ascii="Times New Roman" w:hAnsi="Times New Roman"/>
                <w:b/>
                <w:bCs/>
                <w:sz w:val="28"/>
                <w:szCs w:val="28"/>
              </w:rPr>
              <w:t>Зрительная</w:t>
            </w:r>
            <w:proofErr w:type="spellEnd"/>
            <w:r w:rsidR="00DF681B" w:rsidRPr="00DB4D3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DF681B" w:rsidRPr="00DB4D34">
              <w:rPr>
                <w:rFonts w:ascii="Times New Roman" w:hAnsi="Times New Roman"/>
                <w:b/>
                <w:bCs/>
                <w:sz w:val="28"/>
                <w:szCs w:val="28"/>
              </w:rPr>
              <w:t>труба</w:t>
            </w:r>
            <w:proofErr w:type="spellEnd"/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DF681B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F681B">
              <w:rPr>
                <w:rFonts w:ascii="Times New Roman" w:hAnsi="Times New Roman"/>
                <w:sz w:val="28"/>
                <w:szCs w:val="28"/>
              </w:rPr>
              <w:t>Увеличение</w:t>
            </w:r>
            <w:proofErr w:type="spellEnd"/>
          </w:p>
        </w:tc>
        <w:tc>
          <w:tcPr>
            <w:tcW w:w="4111" w:type="dxa"/>
            <w:noWrap/>
            <w:hideMark/>
          </w:tcPr>
          <w:p w:rsidR="0094765F" w:rsidRPr="00DF681B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81B">
              <w:rPr>
                <w:rFonts w:ascii="Times New Roman" w:hAnsi="Times New Roman"/>
                <w:sz w:val="28"/>
                <w:szCs w:val="28"/>
              </w:rPr>
              <w:t>30x</w:t>
            </w:r>
          </w:p>
        </w:tc>
      </w:tr>
      <w:tr w:rsidR="0094765F" w:rsidRPr="00DF681B" w:rsidTr="00DB6401">
        <w:trPr>
          <w:trHeight w:val="294"/>
        </w:trPr>
        <w:tc>
          <w:tcPr>
            <w:tcW w:w="5495" w:type="dxa"/>
            <w:gridSpan w:val="2"/>
            <w:noWrap/>
            <w:hideMark/>
          </w:tcPr>
          <w:p w:rsidR="0094765F" w:rsidRDefault="0094765F">
            <w:r>
              <w:rPr>
                <w:rFonts w:ascii="Times New Roman" w:hAnsi="Times New Roman"/>
                <w:sz w:val="28"/>
                <w:szCs w:val="28"/>
                <w:lang w:val="ru-RU"/>
              </w:rPr>
              <w:t>Изображение</w:t>
            </w:r>
          </w:p>
        </w:tc>
        <w:tc>
          <w:tcPr>
            <w:tcW w:w="4111" w:type="dxa"/>
            <w:noWrap/>
            <w:hideMark/>
          </w:tcPr>
          <w:p w:rsidR="0094765F" w:rsidRDefault="0094765F"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прямое</w:t>
            </w:r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DF681B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F681B">
              <w:rPr>
                <w:rFonts w:ascii="Times New Roman" w:hAnsi="Times New Roman"/>
                <w:sz w:val="28"/>
                <w:szCs w:val="28"/>
              </w:rPr>
              <w:t>Минимальное</w:t>
            </w:r>
            <w:proofErr w:type="spellEnd"/>
            <w:r w:rsidRPr="00DF68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F681B">
              <w:rPr>
                <w:rFonts w:ascii="Times New Roman" w:hAnsi="Times New Roman"/>
                <w:sz w:val="28"/>
                <w:szCs w:val="28"/>
              </w:rPr>
              <w:t>фокусное</w:t>
            </w:r>
            <w:proofErr w:type="spellEnd"/>
            <w:r w:rsidRPr="00DF68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F681B">
              <w:rPr>
                <w:rFonts w:ascii="Times New Roman" w:hAnsi="Times New Roman"/>
                <w:sz w:val="28"/>
                <w:szCs w:val="28"/>
              </w:rPr>
              <w:t>расстояние</w:t>
            </w:r>
            <w:proofErr w:type="spellEnd"/>
            <w:r w:rsidRPr="00DF681B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noWrap/>
            <w:hideMark/>
          </w:tcPr>
          <w:p w:rsidR="0094765F" w:rsidRPr="00D84660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681B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 м</w:t>
            </w:r>
          </w:p>
        </w:tc>
      </w:tr>
      <w:tr w:rsidR="00DB4D34" w:rsidRPr="00DF681B" w:rsidTr="0094765F">
        <w:trPr>
          <w:trHeight w:val="313"/>
        </w:trPr>
        <w:tc>
          <w:tcPr>
            <w:tcW w:w="9606" w:type="dxa"/>
            <w:gridSpan w:val="3"/>
            <w:noWrap/>
            <w:hideMark/>
          </w:tcPr>
          <w:p w:rsidR="00DB4D34" w:rsidRPr="00D4657A" w:rsidRDefault="00DB4D34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D4657A">
              <w:rPr>
                <w:rFonts w:ascii="Times New Roman" w:hAnsi="Times New Roman"/>
                <w:b/>
                <w:sz w:val="28"/>
                <w:szCs w:val="28"/>
              </w:rPr>
              <w:t>Измерение</w:t>
            </w:r>
            <w:proofErr w:type="spellEnd"/>
            <w:r w:rsidRPr="00D4657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4657A">
              <w:rPr>
                <w:rFonts w:ascii="Times New Roman" w:hAnsi="Times New Roman"/>
                <w:b/>
                <w:sz w:val="28"/>
                <w:szCs w:val="28"/>
              </w:rPr>
              <w:t>углов</w:t>
            </w:r>
            <w:proofErr w:type="spellEnd"/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9E0E16" w:rsidRDefault="0094765F" w:rsidP="00A14BF5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9E0E16">
              <w:rPr>
                <w:rFonts w:ascii="Times New Roman" w:hAnsi="Times New Roman"/>
                <w:sz w:val="28"/>
                <w:szCs w:val="28"/>
              </w:rPr>
              <w:t>Метод</w:t>
            </w:r>
            <w:proofErr w:type="spellEnd"/>
            <w:r w:rsidRPr="009E0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E0E16">
              <w:rPr>
                <w:rFonts w:ascii="Times New Roman" w:hAnsi="Times New Roman"/>
                <w:sz w:val="28"/>
                <w:szCs w:val="28"/>
              </w:rPr>
              <w:t>определения</w:t>
            </w:r>
            <w:proofErr w:type="spellEnd"/>
            <w:r w:rsidRPr="009E0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E0E16">
              <w:rPr>
                <w:rFonts w:ascii="Times New Roman" w:hAnsi="Times New Roman"/>
                <w:sz w:val="28"/>
                <w:szCs w:val="28"/>
              </w:rPr>
              <w:t>отсчета</w:t>
            </w:r>
            <w:proofErr w:type="spellEnd"/>
          </w:p>
        </w:tc>
        <w:tc>
          <w:tcPr>
            <w:tcW w:w="4111" w:type="dxa"/>
          </w:tcPr>
          <w:p w:rsidR="0094765F" w:rsidRPr="00820846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</w:t>
            </w:r>
            <w:r w:rsidRPr="0082084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бсолютное считывание</w:t>
            </w:r>
          </w:p>
        </w:tc>
      </w:tr>
      <w:tr w:rsidR="0094765F" w:rsidRPr="00DF681B" w:rsidTr="00DB6401">
        <w:trPr>
          <w:trHeight w:val="340"/>
        </w:trPr>
        <w:tc>
          <w:tcPr>
            <w:tcW w:w="5495" w:type="dxa"/>
            <w:gridSpan w:val="2"/>
            <w:noWrap/>
            <w:vAlign w:val="center"/>
            <w:hideMark/>
          </w:tcPr>
          <w:p w:rsidR="0094765F" w:rsidRPr="009E0E16" w:rsidRDefault="0094765F" w:rsidP="005A177C">
            <w:pPr>
              <w:rPr>
                <w:rFonts w:ascii="Times New Roman" w:hAnsi="Times New Roman"/>
              </w:rPr>
            </w:pPr>
            <w:proofErr w:type="spellStart"/>
            <w:r w:rsidRPr="009E0E16">
              <w:rPr>
                <w:rFonts w:ascii="Times New Roman" w:hAnsi="Times New Roman"/>
                <w:sz w:val="28"/>
                <w:szCs w:val="28"/>
              </w:rPr>
              <w:t>Дискретность</w:t>
            </w:r>
            <w:proofErr w:type="spellEnd"/>
            <w:r w:rsidRPr="009E0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E0E16">
              <w:rPr>
                <w:rFonts w:ascii="Times New Roman" w:hAnsi="Times New Roman"/>
                <w:sz w:val="28"/>
                <w:szCs w:val="28"/>
              </w:rPr>
              <w:t>отсчетов</w:t>
            </w:r>
            <w:proofErr w:type="spellEnd"/>
          </w:p>
        </w:tc>
        <w:tc>
          <w:tcPr>
            <w:tcW w:w="4111" w:type="dxa"/>
            <w:vAlign w:val="center"/>
          </w:tcPr>
          <w:p w:rsidR="0094765F" w:rsidRPr="009E0E16" w:rsidRDefault="0094765F" w:rsidP="00A14BF5">
            <w:pPr>
              <w:jc w:val="center"/>
              <w:rPr>
                <w:rFonts w:ascii="Times New Roman" w:hAnsi="Times New Roman"/>
              </w:rPr>
            </w:pPr>
            <w:r w:rsidRPr="009E0E16">
              <w:rPr>
                <w:rFonts w:ascii="Times New Roman" w:hAnsi="Times New Roman"/>
                <w:sz w:val="28"/>
                <w:szCs w:val="28"/>
              </w:rPr>
              <w:t>1"/5"</w:t>
            </w:r>
          </w:p>
        </w:tc>
      </w:tr>
      <w:tr w:rsidR="00953BE3" w:rsidRPr="00DF681B" w:rsidTr="0094765F">
        <w:trPr>
          <w:trHeight w:val="300"/>
        </w:trPr>
        <w:tc>
          <w:tcPr>
            <w:tcW w:w="9606" w:type="dxa"/>
            <w:gridSpan w:val="3"/>
            <w:noWrap/>
            <w:hideMark/>
          </w:tcPr>
          <w:p w:rsidR="00953BE3" w:rsidRPr="009E0E16" w:rsidRDefault="00953BE3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9E0E16">
              <w:rPr>
                <w:rFonts w:ascii="Times New Roman" w:hAnsi="Times New Roman"/>
                <w:b/>
                <w:sz w:val="28"/>
                <w:szCs w:val="28"/>
              </w:rPr>
              <w:t>Панель</w:t>
            </w:r>
            <w:proofErr w:type="spellEnd"/>
            <w:r w:rsidRPr="009E0E1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E0E16">
              <w:rPr>
                <w:rFonts w:ascii="Times New Roman" w:hAnsi="Times New Roman"/>
                <w:b/>
                <w:sz w:val="28"/>
                <w:szCs w:val="28"/>
              </w:rPr>
              <w:t>управления</w:t>
            </w:r>
            <w:proofErr w:type="spellEnd"/>
          </w:p>
        </w:tc>
      </w:tr>
      <w:tr w:rsidR="00953BE3" w:rsidRPr="00DF681B" w:rsidTr="0094765F">
        <w:trPr>
          <w:trHeight w:val="275"/>
        </w:trPr>
        <w:tc>
          <w:tcPr>
            <w:tcW w:w="9606" w:type="dxa"/>
            <w:gridSpan w:val="3"/>
            <w:noWrap/>
            <w:hideMark/>
          </w:tcPr>
          <w:p w:rsidR="00953BE3" w:rsidRPr="009E0E16" w:rsidRDefault="00953BE3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proofErr w:type="gramStart"/>
            <w:r w:rsidRPr="009E0E1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Сегментированная</w:t>
            </w:r>
            <w:proofErr w:type="gramEnd"/>
            <w:r w:rsidRPr="009E0E1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с подсветкой</w:t>
            </w:r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9E0E16" w:rsidRDefault="0094765F" w:rsidP="00D4657A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E0E1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Количество</w:t>
            </w:r>
          </w:p>
        </w:tc>
        <w:tc>
          <w:tcPr>
            <w:tcW w:w="4111" w:type="dxa"/>
          </w:tcPr>
          <w:p w:rsidR="0094765F" w:rsidRPr="009E0E16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E0E1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</w:t>
            </w:r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9E0E16" w:rsidRDefault="0094765F" w:rsidP="00D4657A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E0E1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Клавиатура</w:t>
            </w:r>
          </w:p>
        </w:tc>
        <w:tc>
          <w:tcPr>
            <w:tcW w:w="4111" w:type="dxa"/>
          </w:tcPr>
          <w:p w:rsidR="0094765F" w:rsidRPr="009E0E16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E0E1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6 клавиш</w:t>
            </w:r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9E0E16" w:rsidRDefault="0094765F" w:rsidP="00D4657A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9E0E16">
              <w:rPr>
                <w:rFonts w:ascii="Times New Roman" w:hAnsi="Times New Roman"/>
                <w:sz w:val="28"/>
                <w:szCs w:val="28"/>
              </w:rPr>
              <w:t xml:space="preserve">I/O </w:t>
            </w:r>
            <w:proofErr w:type="spellStart"/>
            <w:r w:rsidRPr="009E0E16">
              <w:rPr>
                <w:rFonts w:ascii="Times New Roman" w:hAnsi="Times New Roman"/>
                <w:sz w:val="28"/>
                <w:szCs w:val="28"/>
              </w:rPr>
              <w:t>порты</w:t>
            </w:r>
            <w:proofErr w:type="spellEnd"/>
          </w:p>
        </w:tc>
        <w:tc>
          <w:tcPr>
            <w:tcW w:w="4111" w:type="dxa"/>
          </w:tcPr>
          <w:p w:rsidR="0094765F" w:rsidRPr="009E0E16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9E0E16">
              <w:rPr>
                <w:rFonts w:ascii="Times New Roman" w:hAnsi="Times New Roman"/>
                <w:sz w:val="28"/>
                <w:szCs w:val="28"/>
              </w:rPr>
              <w:t xml:space="preserve">I/O </w:t>
            </w:r>
            <w:proofErr w:type="spellStart"/>
            <w:r w:rsidRPr="009E0E16">
              <w:rPr>
                <w:rFonts w:ascii="Times New Roman" w:hAnsi="Times New Roman"/>
                <w:sz w:val="28"/>
                <w:szCs w:val="28"/>
              </w:rPr>
              <w:t>порты</w:t>
            </w:r>
            <w:proofErr w:type="spellEnd"/>
          </w:p>
        </w:tc>
      </w:tr>
      <w:tr w:rsidR="00152CD4" w:rsidRPr="00DF681B" w:rsidTr="0094765F">
        <w:trPr>
          <w:trHeight w:val="300"/>
        </w:trPr>
        <w:tc>
          <w:tcPr>
            <w:tcW w:w="9606" w:type="dxa"/>
            <w:gridSpan w:val="3"/>
            <w:noWrap/>
            <w:hideMark/>
          </w:tcPr>
          <w:p w:rsidR="00152CD4" w:rsidRPr="00731452" w:rsidRDefault="00731452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ru-RU"/>
              </w:rPr>
            </w:pPr>
            <w:r w:rsidRPr="0073145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Лазерный </w:t>
            </w:r>
            <w:proofErr w:type="spellStart"/>
            <w:r w:rsidRPr="0073145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целеуказатель</w:t>
            </w:r>
            <w:proofErr w:type="spellEnd"/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5A177C" w:rsidRDefault="0094765F" w:rsidP="00D4657A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Метод</w:t>
            </w:r>
            <w:proofErr w:type="spellEnd"/>
          </w:p>
        </w:tc>
        <w:tc>
          <w:tcPr>
            <w:tcW w:w="4111" w:type="dxa"/>
          </w:tcPr>
          <w:p w:rsidR="0094765F" w:rsidRPr="005A177C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A177C">
              <w:rPr>
                <w:rFonts w:ascii="Times New Roman" w:hAnsi="Times New Roman"/>
                <w:sz w:val="28"/>
                <w:szCs w:val="28"/>
                <w:lang w:val="ru-RU"/>
              </w:rPr>
              <w:t>ф</w:t>
            </w:r>
            <w:r w:rsidRPr="005A177C">
              <w:rPr>
                <w:rFonts w:ascii="Times New Roman" w:hAnsi="Times New Roman"/>
                <w:sz w:val="28"/>
                <w:szCs w:val="28"/>
              </w:rPr>
              <w:t>окусировка</w:t>
            </w:r>
            <w:proofErr w:type="spellEnd"/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5A177C" w:rsidRDefault="0094765F" w:rsidP="00D4657A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Мощность</w:t>
            </w:r>
            <w:proofErr w:type="spellEnd"/>
          </w:p>
        </w:tc>
        <w:tc>
          <w:tcPr>
            <w:tcW w:w="4111" w:type="dxa"/>
          </w:tcPr>
          <w:p w:rsidR="0094765F" w:rsidRPr="005A177C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A177C">
              <w:rPr>
                <w:rFonts w:ascii="Times New Roman" w:hAnsi="Times New Roman"/>
                <w:sz w:val="28"/>
                <w:szCs w:val="28"/>
              </w:rPr>
              <w:t xml:space="preserve">0.6 </w:t>
            </w: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мВт</w:t>
            </w:r>
            <w:proofErr w:type="spellEnd"/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5A177C" w:rsidRDefault="0094765F" w:rsidP="0073145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A177C">
              <w:rPr>
                <w:rFonts w:ascii="Times New Roman" w:hAnsi="Times New Roman"/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4111" w:type="dxa"/>
          </w:tcPr>
          <w:p w:rsidR="0094765F" w:rsidRPr="005A177C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177C">
              <w:rPr>
                <w:rFonts w:ascii="Times New Roman" w:hAnsi="Times New Roman"/>
                <w:sz w:val="28"/>
                <w:szCs w:val="28"/>
              </w:rPr>
              <w:t>II</w:t>
            </w:r>
          </w:p>
        </w:tc>
      </w:tr>
      <w:tr w:rsidR="00D4657A" w:rsidRPr="00DF681B" w:rsidTr="0094765F">
        <w:trPr>
          <w:trHeight w:val="300"/>
        </w:trPr>
        <w:tc>
          <w:tcPr>
            <w:tcW w:w="9606" w:type="dxa"/>
            <w:gridSpan w:val="3"/>
            <w:noWrap/>
            <w:hideMark/>
          </w:tcPr>
          <w:p w:rsidR="00D4657A" w:rsidRPr="005A177C" w:rsidRDefault="00D4657A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proofErr w:type="spellStart"/>
            <w:r w:rsidRPr="005A177C">
              <w:rPr>
                <w:rFonts w:ascii="Times New Roman" w:hAnsi="Times New Roman"/>
                <w:b/>
                <w:sz w:val="28"/>
                <w:szCs w:val="28"/>
              </w:rPr>
              <w:t>Чувствительность</w:t>
            </w:r>
            <w:proofErr w:type="spellEnd"/>
            <w:r w:rsidRPr="005A17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A177C">
              <w:rPr>
                <w:rFonts w:ascii="Times New Roman" w:hAnsi="Times New Roman"/>
                <w:b/>
                <w:sz w:val="28"/>
                <w:szCs w:val="28"/>
              </w:rPr>
              <w:t>уровней</w:t>
            </w:r>
            <w:proofErr w:type="spellEnd"/>
            <w:r w:rsidRPr="005A177C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5A177C" w:rsidRDefault="0094765F" w:rsidP="00D4657A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bCs/>
                <w:color w:val="FF0000"/>
                <w:sz w:val="28"/>
                <w:szCs w:val="28"/>
                <w:lang w:val="ru-RU"/>
              </w:rPr>
            </w:pP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Цилиндрического</w:t>
            </w:r>
            <w:proofErr w:type="spellEnd"/>
          </w:p>
        </w:tc>
        <w:tc>
          <w:tcPr>
            <w:tcW w:w="4111" w:type="dxa"/>
          </w:tcPr>
          <w:p w:rsidR="0094765F" w:rsidRPr="005A177C" w:rsidRDefault="0094765F" w:rsidP="00952B83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A177C">
              <w:rPr>
                <w:rFonts w:ascii="Times New Roman" w:hAnsi="Times New Roman"/>
                <w:sz w:val="28"/>
                <w:szCs w:val="28"/>
              </w:rPr>
              <w:t>40"/2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мм</w:t>
            </w:r>
            <w:proofErr w:type="spellEnd"/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5A177C" w:rsidRDefault="0094765F" w:rsidP="00D4657A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Круглого</w:t>
            </w:r>
            <w:proofErr w:type="spellEnd"/>
          </w:p>
        </w:tc>
        <w:tc>
          <w:tcPr>
            <w:tcW w:w="4111" w:type="dxa"/>
          </w:tcPr>
          <w:p w:rsidR="0094765F" w:rsidRPr="005A177C" w:rsidRDefault="0094765F" w:rsidP="00952B83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5A177C">
              <w:rPr>
                <w:rFonts w:ascii="Times New Roman" w:hAnsi="Times New Roman"/>
                <w:sz w:val="28"/>
                <w:szCs w:val="28"/>
              </w:rPr>
              <w:t>10′/2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мм</w:t>
            </w:r>
            <w:proofErr w:type="spellEnd"/>
          </w:p>
        </w:tc>
      </w:tr>
      <w:tr w:rsidR="00B71B57" w:rsidRPr="00DF681B" w:rsidTr="0094765F">
        <w:trPr>
          <w:trHeight w:val="300"/>
        </w:trPr>
        <w:tc>
          <w:tcPr>
            <w:tcW w:w="9606" w:type="dxa"/>
            <w:gridSpan w:val="3"/>
            <w:noWrap/>
            <w:hideMark/>
          </w:tcPr>
          <w:p w:rsidR="00B71B57" w:rsidRPr="005A177C" w:rsidRDefault="00B71B57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177C">
              <w:rPr>
                <w:rFonts w:ascii="Times New Roman" w:hAnsi="Times New Roman"/>
                <w:b/>
                <w:sz w:val="28"/>
                <w:szCs w:val="28"/>
              </w:rPr>
              <w:t>Оптический</w:t>
            </w:r>
            <w:proofErr w:type="spellEnd"/>
            <w:r w:rsidRPr="005A17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A177C">
              <w:rPr>
                <w:rFonts w:ascii="Times New Roman" w:hAnsi="Times New Roman"/>
                <w:b/>
                <w:sz w:val="28"/>
                <w:szCs w:val="28"/>
              </w:rPr>
              <w:t>отвес</w:t>
            </w:r>
            <w:proofErr w:type="spellEnd"/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5A177C" w:rsidRDefault="0094765F" w:rsidP="00D4657A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Увеличение</w:t>
            </w:r>
            <w:proofErr w:type="spellEnd"/>
          </w:p>
        </w:tc>
        <w:tc>
          <w:tcPr>
            <w:tcW w:w="4111" w:type="dxa"/>
          </w:tcPr>
          <w:p w:rsidR="0094765F" w:rsidRPr="005A177C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177C">
              <w:rPr>
                <w:rFonts w:ascii="Times New Roman" w:hAnsi="Times New Roman"/>
                <w:sz w:val="28"/>
                <w:szCs w:val="28"/>
              </w:rPr>
              <w:t>3х</w:t>
            </w:r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5A177C" w:rsidRDefault="0094765F" w:rsidP="00D4657A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Угол</w:t>
            </w:r>
            <w:proofErr w:type="spellEnd"/>
            <w:r w:rsidRPr="005A17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зрения</w:t>
            </w:r>
            <w:proofErr w:type="spellEnd"/>
          </w:p>
        </w:tc>
        <w:tc>
          <w:tcPr>
            <w:tcW w:w="4111" w:type="dxa"/>
          </w:tcPr>
          <w:p w:rsidR="0094765F" w:rsidRPr="005A177C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177C">
              <w:rPr>
                <w:rFonts w:ascii="Times New Roman" w:hAnsi="Times New Roman"/>
                <w:sz w:val="28"/>
                <w:szCs w:val="28"/>
              </w:rPr>
              <w:t>3º</w:t>
            </w:r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5A177C" w:rsidRDefault="0094765F" w:rsidP="00A14BF5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Диапазон</w:t>
            </w:r>
            <w:proofErr w:type="spellEnd"/>
            <w:r w:rsidRPr="005A17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фокусирования</w:t>
            </w:r>
            <w:proofErr w:type="spellEnd"/>
          </w:p>
        </w:tc>
        <w:tc>
          <w:tcPr>
            <w:tcW w:w="4111" w:type="dxa"/>
          </w:tcPr>
          <w:p w:rsidR="0094765F" w:rsidRPr="005A177C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5A177C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5A177C">
              <w:rPr>
                <w:rFonts w:ascii="Times New Roman" w:hAnsi="Times New Roman"/>
                <w:sz w:val="28"/>
                <w:szCs w:val="28"/>
              </w:rPr>
              <w:t xml:space="preserve">м  </w:t>
            </w: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spellEnd"/>
            <w:r w:rsidRPr="005A177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бесконечности</w:t>
            </w:r>
            <w:proofErr w:type="spellEnd"/>
          </w:p>
        </w:tc>
      </w:tr>
      <w:tr w:rsidR="00B71B57" w:rsidRPr="00DF681B" w:rsidTr="0094765F">
        <w:trPr>
          <w:trHeight w:val="300"/>
        </w:trPr>
        <w:tc>
          <w:tcPr>
            <w:tcW w:w="9606" w:type="dxa"/>
            <w:gridSpan w:val="3"/>
            <w:noWrap/>
            <w:hideMark/>
          </w:tcPr>
          <w:p w:rsidR="00B71B57" w:rsidRPr="005A177C" w:rsidRDefault="00B71B57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proofErr w:type="spellStart"/>
            <w:r w:rsidRPr="005A177C">
              <w:rPr>
                <w:rFonts w:ascii="Times New Roman" w:hAnsi="Times New Roman"/>
                <w:b/>
                <w:sz w:val="28"/>
                <w:szCs w:val="28"/>
              </w:rPr>
              <w:t>Внешние</w:t>
            </w:r>
            <w:proofErr w:type="spellEnd"/>
            <w:r w:rsidRPr="005A17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A177C">
              <w:rPr>
                <w:rFonts w:ascii="Times New Roman" w:hAnsi="Times New Roman"/>
                <w:b/>
                <w:sz w:val="28"/>
                <w:szCs w:val="28"/>
              </w:rPr>
              <w:t>условия</w:t>
            </w:r>
            <w:proofErr w:type="spellEnd"/>
            <w:r w:rsidRPr="005A17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A177C">
              <w:rPr>
                <w:rFonts w:ascii="Times New Roman" w:hAnsi="Times New Roman"/>
                <w:b/>
                <w:sz w:val="28"/>
                <w:szCs w:val="28"/>
              </w:rPr>
              <w:t>эксплуатации</w:t>
            </w:r>
            <w:proofErr w:type="spellEnd"/>
          </w:p>
        </w:tc>
      </w:tr>
      <w:tr w:rsidR="0094765F" w:rsidRPr="00DF681B" w:rsidTr="0094765F">
        <w:trPr>
          <w:trHeight w:val="300"/>
        </w:trPr>
        <w:tc>
          <w:tcPr>
            <w:tcW w:w="3460" w:type="dxa"/>
            <w:noWrap/>
            <w:hideMark/>
          </w:tcPr>
          <w:p w:rsidR="0094765F" w:rsidRPr="005A177C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Пыле-влагозащищенность</w:t>
            </w:r>
            <w:proofErr w:type="spellEnd"/>
          </w:p>
        </w:tc>
        <w:tc>
          <w:tcPr>
            <w:tcW w:w="6146" w:type="dxa"/>
            <w:gridSpan w:val="2"/>
          </w:tcPr>
          <w:p w:rsidR="0094765F" w:rsidRPr="005A177C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5A177C">
              <w:rPr>
                <w:rFonts w:ascii="Times New Roman" w:hAnsi="Times New Roman"/>
                <w:sz w:val="28"/>
                <w:szCs w:val="28"/>
              </w:rPr>
              <w:t>IP-66</w:t>
            </w:r>
          </w:p>
        </w:tc>
      </w:tr>
      <w:tr w:rsidR="00D4657A" w:rsidRPr="00DF681B" w:rsidTr="0094765F">
        <w:trPr>
          <w:trHeight w:val="300"/>
        </w:trPr>
        <w:tc>
          <w:tcPr>
            <w:tcW w:w="9606" w:type="dxa"/>
            <w:gridSpan w:val="3"/>
            <w:noWrap/>
            <w:hideMark/>
          </w:tcPr>
          <w:p w:rsidR="00D4657A" w:rsidRPr="005A177C" w:rsidRDefault="00D4657A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A177C">
              <w:rPr>
                <w:rFonts w:ascii="Times New Roman" w:hAnsi="Times New Roman"/>
                <w:b/>
                <w:bCs/>
                <w:sz w:val="28"/>
                <w:szCs w:val="28"/>
              </w:rPr>
              <w:t>Питание</w:t>
            </w:r>
            <w:proofErr w:type="spellEnd"/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noWrap/>
            <w:hideMark/>
          </w:tcPr>
          <w:p w:rsidR="0094765F" w:rsidRPr="005A177C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A177C">
              <w:rPr>
                <w:rFonts w:ascii="Times New Roman" w:hAnsi="Times New Roman"/>
                <w:sz w:val="28"/>
                <w:szCs w:val="28"/>
                <w:lang w:val="ru-RU"/>
              </w:rPr>
              <w:t>Элементы питания</w:t>
            </w:r>
          </w:p>
        </w:tc>
        <w:tc>
          <w:tcPr>
            <w:tcW w:w="4111" w:type="dxa"/>
            <w:noWrap/>
            <w:hideMark/>
          </w:tcPr>
          <w:p w:rsidR="0094765F" w:rsidRPr="005A177C" w:rsidRDefault="0094765F" w:rsidP="006D6793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A177C">
              <w:rPr>
                <w:rFonts w:ascii="Times New Roman" w:hAnsi="Times New Roman"/>
                <w:sz w:val="28"/>
                <w:szCs w:val="28"/>
              </w:rPr>
              <w:t>Li</w:t>
            </w:r>
            <w:r w:rsidRPr="005A177C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5A177C">
              <w:rPr>
                <w:rFonts w:ascii="Times New Roman" w:hAnsi="Times New Roman"/>
                <w:sz w:val="28"/>
                <w:szCs w:val="28"/>
              </w:rPr>
              <w:t>Ion</w:t>
            </w:r>
            <w:r w:rsidRPr="005A17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аккумуляторы емкостью не менее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5A177C">
              <w:rPr>
                <w:rFonts w:ascii="Times New Roman" w:hAnsi="Times New Roman"/>
                <w:lang w:val="ru-RU"/>
              </w:rPr>
              <w:t xml:space="preserve"> </w:t>
            </w:r>
            <w:r w:rsidRPr="005A177C">
              <w:rPr>
                <w:rFonts w:ascii="Times New Roman" w:hAnsi="Times New Roman"/>
                <w:sz w:val="28"/>
                <w:szCs w:val="28"/>
                <w:lang w:val="ru-RU"/>
              </w:rPr>
              <w:t>2900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A177C">
              <w:rPr>
                <w:rFonts w:ascii="Times New Roman" w:hAnsi="Times New Roman"/>
                <w:sz w:val="28"/>
                <w:szCs w:val="28"/>
                <w:lang w:val="ru-RU"/>
              </w:rPr>
              <w:t>mAh</w:t>
            </w:r>
            <w:proofErr w:type="spellEnd"/>
            <w:r w:rsidRPr="005A17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каждый</w:t>
            </w:r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tcBorders>
              <w:bottom w:val="single" w:sz="4" w:space="0" w:color="auto"/>
            </w:tcBorders>
            <w:noWrap/>
            <w:hideMark/>
          </w:tcPr>
          <w:p w:rsidR="0094765F" w:rsidRPr="005A177C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Время</w:t>
            </w:r>
            <w:proofErr w:type="spellEnd"/>
            <w:r w:rsidRPr="005A17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зарядки</w:t>
            </w:r>
            <w:proofErr w:type="spellEnd"/>
            <w:r w:rsidRPr="005A177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noWrap/>
            <w:hideMark/>
          </w:tcPr>
          <w:p w:rsidR="0094765F" w:rsidRPr="005A177C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177C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5A17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177C">
              <w:rPr>
                <w:rFonts w:ascii="Times New Roman" w:hAnsi="Times New Roman"/>
                <w:sz w:val="28"/>
                <w:szCs w:val="28"/>
              </w:rPr>
              <w:t>часа</w:t>
            </w:r>
            <w:proofErr w:type="spellEnd"/>
          </w:p>
        </w:tc>
      </w:tr>
      <w:tr w:rsidR="0094765F" w:rsidRPr="00DF681B" w:rsidTr="00DB6401">
        <w:trPr>
          <w:trHeight w:val="300"/>
        </w:trPr>
        <w:tc>
          <w:tcPr>
            <w:tcW w:w="5495" w:type="dxa"/>
            <w:gridSpan w:val="2"/>
            <w:tcBorders>
              <w:bottom w:val="single" w:sz="4" w:space="0" w:color="auto"/>
            </w:tcBorders>
            <w:noWrap/>
            <w:hideMark/>
          </w:tcPr>
          <w:p w:rsidR="0094765F" w:rsidRPr="005A177C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A177C">
              <w:rPr>
                <w:rFonts w:ascii="Times New Roman" w:hAnsi="Times New Roman"/>
                <w:sz w:val="28"/>
                <w:szCs w:val="28"/>
                <w:lang w:val="ru-RU"/>
              </w:rPr>
              <w:t>Зарядное устройство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noWrap/>
            <w:hideMark/>
          </w:tcPr>
          <w:p w:rsidR="0094765F" w:rsidRPr="005A177C" w:rsidRDefault="0094765F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A17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Зарядное 18650 </w:t>
            </w:r>
            <w:r w:rsidRPr="005A177C">
              <w:rPr>
                <w:rFonts w:ascii="Times New Roman" w:hAnsi="Times New Roman"/>
                <w:sz w:val="28"/>
                <w:szCs w:val="28"/>
              </w:rPr>
              <w:t>Li</w:t>
            </w:r>
            <w:r w:rsidRPr="005A177C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5A177C">
              <w:rPr>
                <w:rFonts w:ascii="Times New Roman" w:hAnsi="Times New Roman"/>
                <w:sz w:val="28"/>
                <w:szCs w:val="28"/>
              </w:rPr>
              <w:t>Ion</w:t>
            </w:r>
            <w:r w:rsidRPr="005A17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четырехканальное. </w:t>
            </w:r>
          </w:p>
        </w:tc>
      </w:tr>
    </w:tbl>
    <w:p w:rsidR="009478A1" w:rsidRDefault="009478A1" w:rsidP="004902D2">
      <w:pPr>
        <w:tabs>
          <w:tab w:val="left" w:pos="0"/>
          <w:tab w:val="left" w:pos="5400"/>
        </w:tabs>
        <w:spacing w:after="0" w:line="240" w:lineRule="auto"/>
        <w:ind w:right="-5"/>
        <w:rPr>
          <w:rFonts w:ascii="Times New Roman" w:hAnsi="Times New Roman" w:cs="Times New Roman"/>
          <w:b/>
          <w:sz w:val="28"/>
          <w:szCs w:val="28"/>
        </w:rPr>
      </w:pPr>
    </w:p>
    <w:p w:rsidR="00503103" w:rsidRDefault="004902D2" w:rsidP="00503103">
      <w:pPr>
        <w:tabs>
          <w:tab w:val="left" w:pos="0"/>
          <w:tab w:val="left" w:pos="540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503103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r w:rsidRPr="004902D2">
        <w:rPr>
          <w:rFonts w:ascii="Times New Roman" w:hAnsi="Times New Roman" w:cs="Times New Roman"/>
          <w:b/>
          <w:sz w:val="28"/>
          <w:szCs w:val="28"/>
        </w:rPr>
        <w:t>к потенциальному участнику</w:t>
      </w:r>
      <w:r w:rsidRPr="004902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02D2" w:rsidRPr="004902D2" w:rsidRDefault="004902D2" w:rsidP="00503103">
      <w:pPr>
        <w:tabs>
          <w:tab w:val="left" w:pos="0"/>
          <w:tab w:val="left" w:pos="540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4902D2">
        <w:rPr>
          <w:rFonts w:ascii="Times New Roman" w:eastAsia="Times New Roman" w:hAnsi="Times New Roman" w:cs="Times New Roman"/>
          <w:sz w:val="28"/>
          <w:szCs w:val="28"/>
        </w:rPr>
        <w:t>Участник процедуры закупки должен</w:t>
      </w:r>
      <w:r w:rsidRPr="004902D2">
        <w:rPr>
          <w:rFonts w:ascii="Times New Roman" w:hAnsi="Times New Roman" w:cs="Times New Roman"/>
          <w:sz w:val="28"/>
          <w:szCs w:val="28"/>
        </w:rPr>
        <w:t xml:space="preserve">  </w:t>
      </w:r>
      <w:r w:rsidRPr="004902D2">
        <w:rPr>
          <w:rFonts w:ascii="Times New Roman" w:eastAsia="Times New Roman" w:hAnsi="Times New Roman" w:cs="Times New Roman"/>
          <w:sz w:val="28"/>
          <w:szCs w:val="28"/>
        </w:rPr>
        <w:t>обладать необходимыми лицензиями или свидетельствами о допуске на поставку товаров</w:t>
      </w:r>
      <w:r w:rsidRPr="004902D2">
        <w:rPr>
          <w:rFonts w:ascii="Times New Roman" w:hAnsi="Times New Roman" w:cs="Times New Roman"/>
          <w:sz w:val="28"/>
          <w:szCs w:val="28"/>
        </w:rPr>
        <w:t xml:space="preserve">. Обладать </w:t>
      </w:r>
      <w:r w:rsidRPr="004902D2">
        <w:rPr>
          <w:rFonts w:ascii="Times New Roman" w:eastAsia="Times New Roman" w:hAnsi="Times New Roman" w:cs="Times New Roman"/>
          <w:sz w:val="28"/>
          <w:szCs w:val="28"/>
        </w:rPr>
        <w:t xml:space="preserve">необходимыми сертификатами на товары, являющиеся </w:t>
      </w:r>
      <w:r w:rsidRPr="004902D2">
        <w:rPr>
          <w:rFonts w:ascii="Times New Roman" w:hAnsi="Times New Roman" w:cs="Times New Roman"/>
          <w:sz w:val="28"/>
          <w:szCs w:val="28"/>
        </w:rPr>
        <w:t>предметом заключаемого договора. Н</w:t>
      </w:r>
      <w:r w:rsidRPr="004902D2">
        <w:rPr>
          <w:rFonts w:ascii="Times New Roman" w:eastAsia="Times New Roman" w:hAnsi="Times New Roman" w:cs="Times New Roman"/>
          <w:sz w:val="28"/>
          <w:szCs w:val="28"/>
        </w:rPr>
        <w:t>е находиться в процессе ликвидации (для юридического лица) или быть признанным по решению арбитражного суда несостоятельным (банкротом)</w:t>
      </w:r>
      <w:r w:rsidRPr="004902D2">
        <w:rPr>
          <w:rFonts w:ascii="Times New Roman" w:hAnsi="Times New Roman" w:cs="Times New Roman"/>
          <w:sz w:val="28"/>
          <w:szCs w:val="28"/>
        </w:rPr>
        <w:t>. Н</w:t>
      </w:r>
      <w:r w:rsidRPr="004902D2">
        <w:rPr>
          <w:rFonts w:ascii="Times New Roman" w:eastAsia="Times New Roman" w:hAnsi="Times New Roman" w:cs="Times New Roman"/>
          <w:sz w:val="28"/>
          <w:szCs w:val="28"/>
        </w:rPr>
        <w:t>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</w:t>
      </w:r>
      <w:proofErr w:type="gramStart"/>
      <w:r w:rsidRPr="004902D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4902D2">
        <w:rPr>
          <w:rFonts w:ascii="Times New Roman" w:hAnsi="Times New Roman" w:cs="Times New Roman"/>
          <w:sz w:val="28"/>
          <w:szCs w:val="28"/>
        </w:rPr>
        <w:t xml:space="preserve">аличие собственной </w:t>
      </w:r>
      <w:r w:rsidRPr="004902D2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производственной базы (либо наличие официального документа о законном представительстве от завода производителя), опыт работы на рынке  подобного рода не менее 2 (двух) лет, </w:t>
      </w:r>
      <w:proofErr w:type="gramStart"/>
      <w:r w:rsidRPr="004902D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902D2">
        <w:rPr>
          <w:rFonts w:ascii="Times New Roman" w:hAnsi="Times New Roman" w:cs="Times New Roman"/>
          <w:sz w:val="28"/>
          <w:szCs w:val="28"/>
        </w:rPr>
        <w:t xml:space="preserve">с предоставлением справки о заключенных и выполненных договорах сопоставимого характера) </w:t>
      </w:r>
    </w:p>
    <w:p w:rsidR="00E02321" w:rsidRPr="00E02321" w:rsidRDefault="0076333C" w:rsidP="00503103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E02321" w:rsidRPr="00E02321">
        <w:rPr>
          <w:b/>
          <w:sz w:val="28"/>
          <w:szCs w:val="28"/>
        </w:rPr>
        <w:t>. Требования к техническим характеристикам товара, работ, услуг</w:t>
      </w:r>
    </w:p>
    <w:p w:rsidR="00E02321" w:rsidRPr="00E02321" w:rsidRDefault="00E02321" w:rsidP="00503103">
      <w:pPr>
        <w:pStyle w:val="a4"/>
        <w:jc w:val="both"/>
        <w:rPr>
          <w:sz w:val="28"/>
          <w:szCs w:val="28"/>
        </w:rPr>
      </w:pPr>
      <w:r w:rsidRPr="00E02321">
        <w:rPr>
          <w:sz w:val="28"/>
          <w:szCs w:val="28"/>
        </w:rPr>
        <w:t>Исполнитель гарантирует Заказчику, что приобретенное им оборудование</w:t>
      </w:r>
      <w:r w:rsidR="00881C4C">
        <w:rPr>
          <w:sz w:val="28"/>
          <w:szCs w:val="28"/>
        </w:rPr>
        <w:t xml:space="preserve"> соответствует</w:t>
      </w:r>
      <w:r w:rsidR="00164AC3">
        <w:rPr>
          <w:sz w:val="28"/>
          <w:szCs w:val="28"/>
        </w:rPr>
        <w:t xml:space="preserve"> ГОСТ 10529-96</w:t>
      </w:r>
      <w:r w:rsidR="00881C4C">
        <w:rPr>
          <w:sz w:val="28"/>
          <w:szCs w:val="28"/>
        </w:rPr>
        <w:t xml:space="preserve"> и</w:t>
      </w:r>
      <w:r w:rsidRPr="00E02321">
        <w:rPr>
          <w:sz w:val="28"/>
          <w:szCs w:val="28"/>
        </w:rPr>
        <w:t xml:space="preserve"> техническим характеристикам оборудования, заявленным заказчиком данного оборудования.</w:t>
      </w:r>
    </w:p>
    <w:p w:rsidR="00E02321" w:rsidRPr="00E02321" w:rsidRDefault="00303CA5" w:rsidP="00503103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E02321" w:rsidRPr="00E02321">
        <w:rPr>
          <w:b/>
          <w:sz w:val="28"/>
          <w:szCs w:val="28"/>
        </w:rPr>
        <w:t>. Требования к количеству поставляемого товара, объему выполняемых работ, оказываемых услуг</w:t>
      </w:r>
    </w:p>
    <w:p w:rsidR="00E02321" w:rsidRPr="00E02321" w:rsidRDefault="00E02321" w:rsidP="00503103">
      <w:pPr>
        <w:pStyle w:val="a4"/>
        <w:jc w:val="both"/>
        <w:rPr>
          <w:sz w:val="28"/>
          <w:szCs w:val="28"/>
        </w:rPr>
      </w:pPr>
      <w:proofErr w:type="gramStart"/>
      <w:r w:rsidRPr="00E02321">
        <w:rPr>
          <w:sz w:val="28"/>
          <w:szCs w:val="28"/>
        </w:rPr>
        <w:t xml:space="preserve">Согласно </w:t>
      </w:r>
      <w:r w:rsidR="00231C50">
        <w:rPr>
          <w:sz w:val="28"/>
          <w:szCs w:val="28"/>
        </w:rPr>
        <w:t>Приложения</w:t>
      </w:r>
      <w:proofErr w:type="gramEnd"/>
      <w:r w:rsidR="00231C50">
        <w:rPr>
          <w:sz w:val="28"/>
          <w:szCs w:val="28"/>
        </w:rPr>
        <w:t xml:space="preserve"> №1 к договору поставки (спецификация)</w:t>
      </w:r>
    </w:p>
    <w:p w:rsidR="00E02321" w:rsidRPr="00E02321" w:rsidRDefault="00303CA5" w:rsidP="00503103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E02321" w:rsidRPr="00E02321">
        <w:rPr>
          <w:b/>
          <w:sz w:val="28"/>
          <w:szCs w:val="28"/>
        </w:rPr>
        <w:t>. Требования к сроку (периодичности) поставки товара, выполнения работ, оказания услуг</w:t>
      </w:r>
    </w:p>
    <w:p w:rsidR="00E02321" w:rsidRPr="00E02321" w:rsidRDefault="00DD176E" w:rsidP="0050310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Срок поставки согласуется с Заказчиком перед подписанием Договора</w:t>
      </w:r>
    </w:p>
    <w:p w:rsidR="00E02321" w:rsidRPr="00E02321" w:rsidRDefault="00303CA5" w:rsidP="00503103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E02321" w:rsidRPr="00E02321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E02321" w:rsidRPr="00E02321" w:rsidRDefault="00E02321" w:rsidP="00503103">
      <w:pPr>
        <w:pStyle w:val="a4"/>
        <w:jc w:val="both"/>
        <w:rPr>
          <w:sz w:val="28"/>
          <w:szCs w:val="28"/>
        </w:rPr>
      </w:pPr>
      <w:r w:rsidRPr="00E02321">
        <w:rPr>
          <w:sz w:val="28"/>
          <w:szCs w:val="28"/>
        </w:rPr>
        <w:t xml:space="preserve">Поставка оборудования производится в упаковке и с маркировкой данного оборудования. Оборудование поставляется </w:t>
      </w:r>
      <w:r w:rsidR="004902D2">
        <w:rPr>
          <w:sz w:val="28"/>
          <w:szCs w:val="28"/>
        </w:rPr>
        <w:t xml:space="preserve">в невскрытой заводской упаковке </w:t>
      </w:r>
      <w:r w:rsidR="008A1748">
        <w:rPr>
          <w:sz w:val="28"/>
          <w:szCs w:val="28"/>
        </w:rPr>
        <w:t xml:space="preserve">по </w:t>
      </w:r>
      <w:r w:rsidR="008A1748" w:rsidRPr="00E644EF">
        <w:rPr>
          <w:kern w:val="24"/>
          <w:sz w:val="24"/>
          <w:szCs w:val="24"/>
        </w:rPr>
        <w:t>ГОСТ 23543</w:t>
      </w:r>
      <w:r w:rsidR="008A1748">
        <w:rPr>
          <w:kern w:val="24"/>
          <w:sz w:val="24"/>
          <w:szCs w:val="24"/>
        </w:rPr>
        <w:t>.</w:t>
      </w:r>
    </w:p>
    <w:p w:rsidR="00E02321" w:rsidRPr="00E02321" w:rsidRDefault="00303CA5" w:rsidP="00503103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E02321" w:rsidRPr="00E02321">
        <w:rPr>
          <w:b/>
          <w:sz w:val="28"/>
          <w:szCs w:val="28"/>
        </w:rPr>
        <w:t>. Требования к обслуживанию товара</w:t>
      </w:r>
    </w:p>
    <w:p w:rsidR="00E02321" w:rsidRPr="00E02321" w:rsidRDefault="00E02321" w:rsidP="00503103">
      <w:pPr>
        <w:pStyle w:val="a4"/>
        <w:jc w:val="both"/>
        <w:rPr>
          <w:sz w:val="28"/>
          <w:szCs w:val="28"/>
        </w:rPr>
      </w:pPr>
      <w:r w:rsidRPr="00E02321">
        <w:rPr>
          <w:sz w:val="28"/>
          <w:szCs w:val="28"/>
        </w:rPr>
        <w:t>Устранять недостатки согласно гарантийных обязатель</w:t>
      </w:r>
      <w:proofErr w:type="gramStart"/>
      <w:r w:rsidRPr="00E02321">
        <w:rPr>
          <w:sz w:val="28"/>
          <w:szCs w:val="28"/>
        </w:rPr>
        <w:t>ств</w:t>
      </w:r>
      <w:r w:rsidR="002E6618">
        <w:rPr>
          <w:sz w:val="28"/>
          <w:szCs w:val="28"/>
        </w:rPr>
        <w:t xml:space="preserve"> </w:t>
      </w:r>
      <w:r w:rsidR="002E6618" w:rsidRPr="002E6618">
        <w:rPr>
          <w:sz w:val="28"/>
          <w:szCs w:val="28"/>
        </w:rPr>
        <w:t>в ср</w:t>
      </w:r>
      <w:proofErr w:type="gramEnd"/>
      <w:r w:rsidR="002E6618" w:rsidRPr="002E6618">
        <w:rPr>
          <w:sz w:val="28"/>
          <w:szCs w:val="28"/>
        </w:rPr>
        <w:t xml:space="preserve">ок до </w:t>
      </w:r>
      <w:r w:rsidR="00DD176E">
        <w:rPr>
          <w:sz w:val="28"/>
          <w:szCs w:val="28"/>
        </w:rPr>
        <w:t>30</w:t>
      </w:r>
      <w:r w:rsidR="002E6618" w:rsidRPr="002E6618">
        <w:rPr>
          <w:sz w:val="28"/>
          <w:szCs w:val="28"/>
        </w:rPr>
        <w:t xml:space="preserve"> календарных</w:t>
      </w:r>
      <w:r w:rsidR="002E6618" w:rsidRPr="00E043F9">
        <w:t xml:space="preserve"> </w:t>
      </w:r>
      <w:r w:rsidR="002E6618" w:rsidRPr="002E6618">
        <w:rPr>
          <w:sz w:val="28"/>
          <w:szCs w:val="28"/>
        </w:rPr>
        <w:t>дней с момента обнаружения.</w:t>
      </w:r>
      <w:r w:rsidR="002E6618" w:rsidRPr="00E043F9">
        <w:t xml:space="preserve"> </w:t>
      </w:r>
      <w:r w:rsidRPr="00E02321">
        <w:rPr>
          <w:sz w:val="28"/>
          <w:szCs w:val="28"/>
        </w:rPr>
        <w:t xml:space="preserve"> Расходы, связанные с устранением недостатков оборудования в течение гарантийного срока несет Исполнитель.</w:t>
      </w:r>
    </w:p>
    <w:p w:rsidR="00E02321" w:rsidRPr="00E02321" w:rsidRDefault="00303CA5" w:rsidP="00503103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E02321" w:rsidRPr="00E02321">
        <w:rPr>
          <w:b/>
          <w:sz w:val="28"/>
          <w:szCs w:val="28"/>
        </w:rPr>
        <w:t>. Требования к месту поставки товара, выполнения работ, оказания услуг</w:t>
      </w:r>
    </w:p>
    <w:p w:rsidR="00E02321" w:rsidRPr="00E02321" w:rsidRDefault="00E02321" w:rsidP="00503103">
      <w:pPr>
        <w:pStyle w:val="a4"/>
        <w:jc w:val="both"/>
        <w:rPr>
          <w:sz w:val="28"/>
          <w:szCs w:val="28"/>
        </w:rPr>
      </w:pPr>
      <w:r w:rsidRPr="00E02321">
        <w:rPr>
          <w:sz w:val="28"/>
          <w:szCs w:val="28"/>
        </w:rPr>
        <w:t xml:space="preserve">Исполнитель обязан поставить оборудование по следующему адресу: Забайкальский край, </w:t>
      </w:r>
      <w:proofErr w:type="gramStart"/>
      <w:r w:rsidRPr="00E02321">
        <w:rPr>
          <w:sz w:val="28"/>
          <w:szCs w:val="28"/>
        </w:rPr>
        <w:t>г</w:t>
      </w:r>
      <w:proofErr w:type="gramEnd"/>
      <w:r w:rsidRPr="00E02321">
        <w:rPr>
          <w:sz w:val="28"/>
          <w:szCs w:val="28"/>
        </w:rPr>
        <w:t>. Краснокаменск, ОАО</w:t>
      </w:r>
      <w:r w:rsidR="00A14BF5">
        <w:rPr>
          <w:sz w:val="28"/>
          <w:szCs w:val="28"/>
        </w:rPr>
        <w:t xml:space="preserve"> </w:t>
      </w:r>
      <w:r w:rsidRPr="00E02321">
        <w:rPr>
          <w:sz w:val="28"/>
          <w:szCs w:val="28"/>
        </w:rPr>
        <w:t xml:space="preserve">«Приаргунское </w:t>
      </w:r>
      <w:r w:rsidR="008A618F">
        <w:rPr>
          <w:sz w:val="28"/>
          <w:szCs w:val="28"/>
        </w:rPr>
        <w:t xml:space="preserve">производственное </w:t>
      </w:r>
      <w:r w:rsidRPr="00E02321">
        <w:rPr>
          <w:sz w:val="28"/>
          <w:szCs w:val="28"/>
        </w:rPr>
        <w:t xml:space="preserve">горно-химическое объединение». </w:t>
      </w:r>
    </w:p>
    <w:p w:rsidR="004902D2" w:rsidRPr="004902D2" w:rsidRDefault="00303CA5" w:rsidP="00503103">
      <w:pPr>
        <w:tabs>
          <w:tab w:val="left" w:pos="-1701"/>
          <w:tab w:val="left" w:pos="93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E02321" w:rsidRPr="004902D2">
        <w:rPr>
          <w:rFonts w:ascii="Times New Roman" w:hAnsi="Times New Roman" w:cs="Times New Roman"/>
          <w:b/>
          <w:sz w:val="28"/>
          <w:szCs w:val="28"/>
        </w:rPr>
        <w:t>. Требования к качеству поставляемого товара,</w:t>
      </w:r>
      <w:r w:rsidR="004902D2">
        <w:rPr>
          <w:rFonts w:ascii="Times New Roman" w:hAnsi="Times New Roman" w:cs="Times New Roman"/>
          <w:b/>
          <w:sz w:val="28"/>
          <w:szCs w:val="28"/>
        </w:rPr>
        <w:t xml:space="preserve"> выполняемых работ, оказываемых </w:t>
      </w:r>
      <w:r w:rsidR="00E02321" w:rsidRPr="004902D2">
        <w:rPr>
          <w:rFonts w:ascii="Times New Roman" w:hAnsi="Times New Roman" w:cs="Times New Roman"/>
          <w:b/>
          <w:sz w:val="28"/>
          <w:szCs w:val="28"/>
        </w:rPr>
        <w:t>услуг</w:t>
      </w:r>
      <w:r w:rsidR="004902D2" w:rsidRPr="004902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02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4902D2" w:rsidRPr="004902D2">
        <w:rPr>
          <w:rFonts w:ascii="Times New Roman" w:eastAsia="Times New Roman" w:hAnsi="Times New Roman" w:cs="Times New Roman"/>
          <w:sz w:val="28"/>
          <w:szCs w:val="28"/>
        </w:rPr>
        <w:t>Оборудование должно быть н</w:t>
      </w:r>
      <w:r w:rsidR="00582FF7">
        <w:rPr>
          <w:rFonts w:ascii="Times New Roman" w:eastAsia="Times New Roman" w:hAnsi="Times New Roman" w:cs="Times New Roman"/>
          <w:sz w:val="28"/>
          <w:szCs w:val="28"/>
        </w:rPr>
        <w:t>овым,</w:t>
      </w:r>
      <w:r w:rsidR="00C42521">
        <w:rPr>
          <w:rFonts w:ascii="Times New Roman" w:eastAsia="Times New Roman" w:hAnsi="Times New Roman" w:cs="Times New Roman"/>
          <w:sz w:val="28"/>
          <w:szCs w:val="28"/>
        </w:rPr>
        <w:t xml:space="preserve"> не</w:t>
      </w:r>
      <w:r w:rsidR="00503103">
        <w:rPr>
          <w:rFonts w:ascii="Times New Roman" w:eastAsia="Times New Roman" w:hAnsi="Times New Roman" w:cs="Times New Roman"/>
          <w:sz w:val="28"/>
          <w:szCs w:val="28"/>
        </w:rPr>
        <w:t xml:space="preserve"> ранее </w:t>
      </w:r>
      <w:r w:rsidR="00BB545F">
        <w:rPr>
          <w:rFonts w:ascii="Times New Roman" w:eastAsia="Times New Roman" w:hAnsi="Times New Roman" w:cs="Times New Roman"/>
          <w:sz w:val="28"/>
          <w:szCs w:val="28"/>
        </w:rPr>
        <w:t>2011-</w:t>
      </w:r>
      <w:r w:rsidR="00C42521">
        <w:rPr>
          <w:rFonts w:ascii="Times New Roman" w:eastAsia="Times New Roman" w:hAnsi="Times New Roman" w:cs="Times New Roman"/>
          <w:sz w:val="28"/>
          <w:szCs w:val="28"/>
        </w:rPr>
        <w:t xml:space="preserve"> 2012 года</w:t>
      </w:r>
      <w:r w:rsidR="004902D2" w:rsidRPr="004902D2">
        <w:rPr>
          <w:rFonts w:ascii="Times New Roman" w:eastAsia="Times New Roman" w:hAnsi="Times New Roman" w:cs="Times New Roman"/>
          <w:sz w:val="28"/>
          <w:szCs w:val="28"/>
        </w:rPr>
        <w:t xml:space="preserve"> выпуска, не используемым ранее (не допускается поставка оборудования собранного из восстановленных узлов и агрегатов).</w:t>
      </w:r>
    </w:p>
    <w:p w:rsidR="00E02321" w:rsidRPr="0076333C" w:rsidRDefault="00E02321" w:rsidP="00503103">
      <w:pPr>
        <w:pStyle w:val="a4"/>
        <w:jc w:val="both"/>
        <w:rPr>
          <w:sz w:val="28"/>
          <w:szCs w:val="28"/>
        </w:rPr>
      </w:pPr>
      <w:r w:rsidRPr="00E02321">
        <w:rPr>
          <w:sz w:val="28"/>
          <w:szCs w:val="28"/>
        </w:rPr>
        <w:t xml:space="preserve">Качество </w:t>
      </w:r>
      <w:r w:rsidR="00DD176E">
        <w:rPr>
          <w:sz w:val="28"/>
          <w:szCs w:val="28"/>
        </w:rPr>
        <w:t>должно</w:t>
      </w:r>
      <w:r w:rsidRPr="00E02321">
        <w:rPr>
          <w:sz w:val="28"/>
          <w:szCs w:val="28"/>
        </w:rPr>
        <w:t xml:space="preserve"> соответствовать назначению оборудов</w:t>
      </w:r>
      <w:r w:rsidR="00C97375">
        <w:rPr>
          <w:sz w:val="28"/>
          <w:szCs w:val="28"/>
        </w:rPr>
        <w:t>ания, требованиям, предъявляемым</w:t>
      </w:r>
      <w:r w:rsidRPr="00E02321">
        <w:rPr>
          <w:sz w:val="28"/>
          <w:szCs w:val="28"/>
        </w:rPr>
        <w:t xml:space="preserve"> к техническим харак</w:t>
      </w:r>
      <w:r w:rsidR="0076333C">
        <w:rPr>
          <w:sz w:val="28"/>
          <w:szCs w:val="28"/>
        </w:rPr>
        <w:t>теристикам оборудования</w:t>
      </w:r>
      <w:r w:rsidR="000A6CC2">
        <w:rPr>
          <w:sz w:val="28"/>
          <w:szCs w:val="28"/>
        </w:rPr>
        <w:t>, а также ГОСТ 10529-96.</w:t>
      </w:r>
    </w:p>
    <w:p w:rsidR="00E02321" w:rsidRPr="00E02321" w:rsidRDefault="00E02321" w:rsidP="00503103">
      <w:pPr>
        <w:pStyle w:val="a4"/>
        <w:jc w:val="both"/>
        <w:rPr>
          <w:b/>
          <w:sz w:val="28"/>
          <w:szCs w:val="28"/>
        </w:rPr>
      </w:pPr>
      <w:r w:rsidRPr="00E02321">
        <w:rPr>
          <w:b/>
          <w:sz w:val="28"/>
          <w:szCs w:val="28"/>
        </w:rPr>
        <w:t>10. Требования к безопасности поставляемого товара, выполняемых работ, оказываемых услуг</w:t>
      </w:r>
    </w:p>
    <w:p w:rsidR="00A14BF5" w:rsidRPr="00503103" w:rsidRDefault="00DD176E" w:rsidP="00503103">
      <w:pPr>
        <w:pStyle w:val="a4"/>
        <w:jc w:val="both"/>
        <w:rPr>
          <w:kern w:val="24"/>
          <w:sz w:val="28"/>
          <w:szCs w:val="28"/>
        </w:rPr>
      </w:pPr>
      <w:r>
        <w:rPr>
          <w:sz w:val="28"/>
          <w:szCs w:val="28"/>
        </w:rPr>
        <w:t xml:space="preserve">Иметь сертификат </w:t>
      </w:r>
      <w:r w:rsidR="004902D2">
        <w:rPr>
          <w:sz w:val="28"/>
          <w:szCs w:val="28"/>
        </w:rPr>
        <w:t>качества</w:t>
      </w:r>
      <w:r w:rsidR="00494972">
        <w:rPr>
          <w:sz w:val="28"/>
          <w:szCs w:val="28"/>
        </w:rPr>
        <w:t>.</w:t>
      </w:r>
      <w:r w:rsidR="004902D2">
        <w:rPr>
          <w:sz w:val="28"/>
          <w:szCs w:val="28"/>
        </w:rPr>
        <w:t xml:space="preserve"> </w:t>
      </w:r>
      <w:r w:rsidR="00EA20EF">
        <w:rPr>
          <w:sz w:val="28"/>
          <w:szCs w:val="28"/>
        </w:rPr>
        <w:t>Оборудование должно соответствовать станда</w:t>
      </w:r>
      <w:r>
        <w:rPr>
          <w:sz w:val="28"/>
          <w:szCs w:val="28"/>
        </w:rPr>
        <w:t xml:space="preserve">ртам безопасности </w:t>
      </w:r>
      <w:r w:rsidR="00EA20EF">
        <w:rPr>
          <w:sz w:val="28"/>
          <w:szCs w:val="28"/>
        </w:rPr>
        <w:t xml:space="preserve"> </w:t>
      </w:r>
      <w:r w:rsidR="008A1748" w:rsidRPr="008A1748">
        <w:rPr>
          <w:kern w:val="24"/>
          <w:sz w:val="28"/>
          <w:szCs w:val="28"/>
        </w:rPr>
        <w:t>по ГОСТ 12.2.007.0-75</w:t>
      </w:r>
    </w:p>
    <w:p w:rsidR="00E02321" w:rsidRPr="00E02321" w:rsidRDefault="00E02321" w:rsidP="00E02321">
      <w:pPr>
        <w:pStyle w:val="a4"/>
        <w:rPr>
          <w:b/>
          <w:sz w:val="28"/>
          <w:szCs w:val="28"/>
        </w:rPr>
      </w:pPr>
      <w:r w:rsidRPr="00E02321">
        <w:rPr>
          <w:b/>
          <w:sz w:val="28"/>
          <w:szCs w:val="28"/>
        </w:rPr>
        <w:t>11. Требования к результатам работ.</w:t>
      </w:r>
    </w:p>
    <w:p w:rsidR="00EA20EF" w:rsidRPr="00E02321" w:rsidRDefault="00E02321" w:rsidP="00494972">
      <w:pPr>
        <w:pStyle w:val="a4"/>
        <w:rPr>
          <w:sz w:val="28"/>
          <w:szCs w:val="28"/>
        </w:rPr>
      </w:pPr>
      <w:r w:rsidRPr="00E02321">
        <w:rPr>
          <w:sz w:val="28"/>
          <w:szCs w:val="28"/>
        </w:rPr>
        <w:t>Результатом выполнения работ должна стать бесперебойная работа установленного оборудования на весь период гарантийного срока, устан</w:t>
      </w:r>
      <w:r w:rsidR="00EA20EF">
        <w:rPr>
          <w:sz w:val="28"/>
          <w:szCs w:val="28"/>
        </w:rPr>
        <w:t xml:space="preserve">овленного заводом изготовителем, но </w:t>
      </w:r>
      <w:r w:rsidR="002E6618">
        <w:rPr>
          <w:sz w:val="28"/>
          <w:szCs w:val="28"/>
        </w:rPr>
        <w:t xml:space="preserve">не менее </w:t>
      </w:r>
      <w:r w:rsidR="00494972">
        <w:rPr>
          <w:sz w:val="28"/>
          <w:szCs w:val="28"/>
        </w:rPr>
        <w:t>12</w:t>
      </w:r>
      <w:r w:rsidR="002E6618">
        <w:rPr>
          <w:sz w:val="28"/>
          <w:szCs w:val="28"/>
        </w:rPr>
        <w:t xml:space="preserve"> месяцев со дня ввода в эксплуа</w:t>
      </w:r>
      <w:r w:rsidR="00EA20EF">
        <w:rPr>
          <w:sz w:val="28"/>
          <w:szCs w:val="28"/>
        </w:rPr>
        <w:t>таци</w:t>
      </w:r>
      <w:r w:rsidR="002E6618">
        <w:rPr>
          <w:sz w:val="28"/>
          <w:szCs w:val="28"/>
        </w:rPr>
        <w:t>ю.</w:t>
      </w:r>
    </w:p>
    <w:tbl>
      <w:tblPr>
        <w:tblpPr w:leftFromText="180" w:rightFromText="180" w:vertAnchor="text" w:horzAnchor="margin" w:tblpY="454"/>
        <w:tblW w:w="0" w:type="auto"/>
        <w:tblLook w:val="04A0"/>
      </w:tblPr>
      <w:tblGrid>
        <w:gridCol w:w="4615"/>
        <w:gridCol w:w="4956"/>
      </w:tblGrid>
      <w:tr w:rsidR="008A1748" w:rsidRPr="008A1748" w:rsidTr="00CD471C">
        <w:tc>
          <w:tcPr>
            <w:tcW w:w="4615" w:type="dxa"/>
          </w:tcPr>
          <w:p w:rsidR="008A1748" w:rsidRPr="008A1748" w:rsidRDefault="008A1748" w:rsidP="008A1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Директор ШПУ</w:t>
            </w:r>
          </w:p>
        </w:tc>
        <w:tc>
          <w:tcPr>
            <w:tcW w:w="4956" w:type="dxa"/>
          </w:tcPr>
          <w:p w:rsidR="008A1748" w:rsidRPr="008A1748" w:rsidRDefault="008A1748" w:rsidP="008A17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Н. П.  </w:t>
            </w:r>
            <w:proofErr w:type="gramStart"/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>Фофанов</w:t>
            </w:r>
            <w:proofErr w:type="gramEnd"/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A1748" w:rsidRPr="008A1748" w:rsidRDefault="008A1748" w:rsidP="008A17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8A1748" w:rsidRPr="008A1748" w:rsidRDefault="008A1748" w:rsidP="008A1748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A1748" w:rsidRPr="008A1748" w:rsidRDefault="008A1748" w:rsidP="008A17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1748" w:rsidRPr="008A1748" w:rsidRDefault="008A1748" w:rsidP="008A17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748">
        <w:rPr>
          <w:rFonts w:ascii="Times New Roman" w:eastAsia="Times New Roman" w:hAnsi="Times New Roman" w:cs="Times New Roman"/>
          <w:sz w:val="28"/>
          <w:szCs w:val="28"/>
        </w:rPr>
        <w:t>Инициатор закупки</w:t>
      </w:r>
    </w:p>
    <w:p w:rsidR="00494972" w:rsidRPr="008A1748" w:rsidRDefault="008A1748" w:rsidP="008A17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748">
        <w:rPr>
          <w:rFonts w:ascii="Times New Roman" w:eastAsia="Times New Roman" w:hAnsi="Times New Roman" w:cs="Times New Roman"/>
          <w:sz w:val="28"/>
          <w:szCs w:val="28"/>
        </w:rPr>
        <w:t xml:space="preserve">Главный маркшейдер ШПУ </w:t>
      </w:r>
      <w:r w:rsidRPr="008A1748">
        <w:rPr>
          <w:rFonts w:ascii="Times New Roman" w:eastAsia="Times New Roman" w:hAnsi="Times New Roman" w:cs="Times New Roman"/>
          <w:sz w:val="28"/>
          <w:szCs w:val="28"/>
        </w:rPr>
        <w:tab/>
      </w:r>
      <w:r w:rsidRPr="008A1748">
        <w:rPr>
          <w:rFonts w:ascii="Times New Roman" w:eastAsia="Times New Roman" w:hAnsi="Times New Roman" w:cs="Times New Roman"/>
          <w:sz w:val="28"/>
          <w:szCs w:val="28"/>
        </w:rPr>
        <w:tab/>
      </w:r>
      <w:r w:rsidRPr="008A1748">
        <w:rPr>
          <w:rFonts w:ascii="Times New Roman" w:eastAsia="Times New Roman" w:hAnsi="Times New Roman" w:cs="Times New Roman"/>
          <w:sz w:val="28"/>
          <w:szCs w:val="28"/>
        </w:rPr>
        <w:tab/>
      </w:r>
      <w:r w:rsidRPr="008A1748">
        <w:rPr>
          <w:rFonts w:ascii="Times New Roman" w:eastAsia="Times New Roman" w:hAnsi="Times New Roman" w:cs="Times New Roman"/>
          <w:sz w:val="28"/>
          <w:szCs w:val="28"/>
        </w:rPr>
        <w:tab/>
      </w:r>
      <w:r w:rsidRPr="008A1748">
        <w:rPr>
          <w:rFonts w:ascii="Times New Roman" w:eastAsia="Times New Roman" w:hAnsi="Times New Roman" w:cs="Times New Roman"/>
          <w:sz w:val="28"/>
          <w:szCs w:val="28"/>
        </w:rPr>
        <w:tab/>
      </w:r>
      <w:r w:rsidRPr="008A1748">
        <w:rPr>
          <w:rFonts w:ascii="Times New Roman" w:eastAsia="Times New Roman" w:hAnsi="Times New Roman" w:cs="Times New Roman"/>
          <w:sz w:val="28"/>
          <w:szCs w:val="28"/>
        </w:rPr>
        <w:tab/>
        <w:t xml:space="preserve">   С. Ф.  </w:t>
      </w:r>
      <w:proofErr w:type="spellStart"/>
      <w:r w:rsidRPr="008A1748">
        <w:rPr>
          <w:rFonts w:ascii="Times New Roman" w:eastAsia="Times New Roman" w:hAnsi="Times New Roman" w:cs="Times New Roman"/>
          <w:sz w:val="28"/>
          <w:szCs w:val="28"/>
        </w:rPr>
        <w:t>Вокин</w:t>
      </w:r>
      <w:proofErr w:type="spellEnd"/>
      <w:r w:rsidRPr="008A17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454"/>
        <w:tblW w:w="10876" w:type="dxa"/>
        <w:tblLook w:val="04A0"/>
      </w:tblPr>
      <w:tblGrid>
        <w:gridCol w:w="5920"/>
        <w:gridCol w:w="4956"/>
      </w:tblGrid>
      <w:tr w:rsidR="008A1748" w:rsidRPr="008A1748" w:rsidTr="00494972">
        <w:trPr>
          <w:trHeight w:val="426"/>
        </w:trPr>
        <w:tc>
          <w:tcPr>
            <w:tcW w:w="5920" w:type="dxa"/>
          </w:tcPr>
          <w:p w:rsidR="00494972" w:rsidRPr="008A1748" w:rsidRDefault="00494972" w:rsidP="00494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Согласовано:</w:t>
            </w:r>
          </w:p>
          <w:p w:rsidR="00494972" w:rsidRDefault="008A1748" w:rsidP="008A1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маркшейдер </w:t>
            </w:r>
            <w:r w:rsidR="00494972"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ОАО «ППГХО»                                                                         </w:t>
            </w:r>
          </w:p>
          <w:p w:rsidR="008A1748" w:rsidRPr="008A1748" w:rsidRDefault="008A1748" w:rsidP="008A1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8A1748" w:rsidRPr="008A1748" w:rsidRDefault="008A1748" w:rsidP="008A17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  <w:r w:rsidR="004949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A1748" w:rsidRPr="008A1748" w:rsidRDefault="00494972" w:rsidP="00494972">
            <w:pPr>
              <w:spacing w:after="0" w:line="240" w:lineRule="auto"/>
              <w:ind w:firstLine="14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>Д. В. Тюрин</w:t>
            </w:r>
          </w:p>
        </w:tc>
      </w:tr>
      <w:tr w:rsidR="008A1748" w:rsidRPr="008A1748" w:rsidTr="00494972">
        <w:tc>
          <w:tcPr>
            <w:tcW w:w="5920" w:type="dxa"/>
          </w:tcPr>
          <w:p w:rsidR="008A1748" w:rsidRPr="008A1748" w:rsidRDefault="008A1748" w:rsidP="008A1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8A1748" w:rsidRPr="008A1748" w:rsidRDefault="008A1748" w:rsidP="008A17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A1748" w:rsidRPr="008A1748" w:rsidTr="00494972">
        <w:tc>
          <w:tcPr>
            <w:tcW w:w="5920" w:type="dxa"/>
          </w:tcPr>
          <w:p w:rsidR="008A1748" w:rsidRPr="008A1748" w:rsidRDefault="008A1748" w:rsidP="008A1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8A1748" w:rsidRPr="008A1748" w:rsidRDefault="008A1748" w:rsidP="008A1748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A20EF" w:rsidRPr="00EA20EF" w:rsidRDefault="00EA20EF" w:rsidP="008A1748">
      <w:pPr>
        <w:pStyle w:val="a4"/>
        <w:rPr>
          <w:sz w:val="28"/>
          <w:szCs w:val="28"/>
        </w:rPr>
      </w:pPr>
    </w:p>
    <w:sectPr w:rsidR="00EA20EF" w:rsidRPr="00EA20EF" w:rsidSect="003375FE">
      <w:foot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5CF" w:rsidRDefault="005855CF" w:rsidP="00E02321">
      <w:pPr>
        <w:spacing w:after="0" w:line="240" w:lineRule="auto"/>
      </w:pPr>
      <w:r>
        <w:separator/>
      </w:r>
    </w:p>
  </w:endnote>
  <w:endnote w:type="continuationSeparator" w:id="0">
    <w:p w:rsidR="005855CF" w:rsidRDefault="005855CF" w:rsidP="00E02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321" w:rsidRPr="00F5134A" w:rsidRDefault="00E02321" w:rsidP="00E02321">
    <w:pPr>
      <w:pStyle w:val="a7"/>
      <w:rPr>
        <w:sz w:val="16"/>
        <w:szCs w:val="16"/>
      </w:rPr>
    </w:pPr>
    <w:r w:rsidRPr="00F5134A">
      <w:rPr>
        <w:sz w:val="16"/>
        <w:szCs w:val="16"/>
      </w:rPr>
      <w:t>От Поставщика</w:t>
    </w:r>
    <w:proofErr w:type="gramStart"/>
    <w:r w:rsidRPr="00F5134A">
      <w:rPr>
        <w:sz w:val="16"/>
        <w:szCs w:val="16"/>
      </w:rPr>
      <w:t xml:space="preserve">                                                                                                                                                   О</w:t>
    </w:r>
    <w:proofErr w:type="gramEnd"/>
    <w:r w:rsidRPr="00F5134A">
      <w:rPr>
        <w:sz w:val="16"/>
        <w:szCs w:val="16"/>
      </w:rPr>
      <w:t>т Покупателя</w:t>
    </w:r>
  </w:p>
  <w:p w:rsidR="00E02321" w:rsidRPr="00F5134A" w:rsidRDefault="00E02321" w:rsidP="00E02321">
    <w:pPr>
      <w:pStyle w:val="a7"/>
      <w:rPr>
        <w:sz w:val="16"/>
        <w:szCs w:val="16"/>
      </w:rPr>
    </w:pPr>
  </w:p>
  <w:p w:rsidR="00E02321" w:rsidRPr="00F5134A" w:rsidRDefault="00E02321" w:rsidP="00E02321">
    <w:pPr>
      <w:pStyle w:val="a7"/>
      <w:rPr>
        <w:sz w:val="16"/>
        <w:szCs w:val="16"/>
      </w:rPr>
    </w:pPr>
    <w:r w:rsidRPr="00F5134A">
      <w:rPr>
        <w:sz w:val="16"/>
        <w:szCs w:val="16"/>
      </w:rPr>
      <w:t>__________________/___________________/                                                            ______________________/</w:t>
    </w:r>
    <w:proofErr w:type="spellStart"/>
    <w:r w:rsidRPr="00F5134A">
      <w:rPr>
        <w:sz w:val="16"/>
        <w:szCs w:val="16"/>
      </w:rPr>
      <w:t>В.С.Святецкий</w:t>
    </w:r>
    <w:proofErr w:type="spellEnd"/>
    <w:r w:rsidRPr="00F5134A">
      <w:rPr>
        <w:sz w:val="16"/>
        <w:szCs w:val="16"/>
      </w:rPr>
      <w:t>/</w:t>
    </w:r>
  </w:p>
  <w:p w:rsidR="00E02321" w:rsidRPr="00F5134A" w:rsidRDefault="00E02321" w:rsidP="00E02321">
    <w:pPr>
      <w:pStyle w:val="a7"/>
    </w:pPr>
  </w:p>
  <w:p w:rsidR="00E02321" w:rsidRDefault="00E0232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5CF" w:rsidRDefault="005855CF" w:rsidP="00E02321">
      <w:pPr>
        <w:spacing w:after="0" w:line="240" w:lineRule="auto"/>
      </w:pPr>
      <w:r>
        <w:separator/>
      </w:r>
    </w:p>
  </w:footnote>
  <w:footnote w:type="continuationSeparator" w:id="0">
    <w:p w:rsidR="005855CF" w:rsidRDefault="005855CF" w:rsidP="00E02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44F73"/>
    <w:multiLevelType w:val="hybridMultilevel"/>
    <w:tmpl w:val="CF629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C0628"/>
    <w:multiLevelType w:val="multilevel"/>
    <w:tmpl w:val="9ABA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1C3146"/>
    <w:multiLevelType w:val="multilevel"/>
    <w:tmpl w:val="01A68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907FA"/>
    <w:rsid w:val="00045075"/>
    <w:rsid w:val="0007773E"/>
    <w:rsid w:val="000A6CC2"/>
    <w:rsid w:val="000C3841"/>
    <w:rsid w:val="000F313A"/>
    <w:rsid w:val="00135640"/>
    <w:rsid w:val="00143E6D"/>
    <w:rsid w:val="001526E5"/>
    <w:rsid w:val="00152CD4"/>
    <w:rsid w:val="00164AC3"/>
    <w:rsid w:val="001C43C7"/>
    <w:rsid w:val="00226C7E"/>
    <w:rsid w:val="00231C50"/>
    <w:rsid w:val="002E6618"/>
    <w:rsid w:val="002F301B"/>
    <w:rsid w:val="00303CA5"/>
    <w:rsid w:val="00322805"/>
    <w:rsid w:val="003375FE"/>
    <w:rsid w:val="0034776C"/>
    <w:rsid w:val="003626BB"/>
    <w:rsid w:val="003639B1"/>
    <w:rsid w:val="00370A10"/>
    <w:rsid w:val="00387914"/>
    <w:rsid w:val="003B2E6E"/>
    <w:rsid w:val="003B6878"/>
    <w:rsid w:val="003F2C2D"/>
    <w:rsid w:val="003F6C98"/>
    <w:rsid w:val="004259A4"/>
    <w:rsid w:val="00441717"/>
    <w:rsid w:val="004523E0"/>
    <w:rsid w:val="00454C76"/>
    <w:rsid w:val="0047237B"/>
    <w:rsid w:val="004902D2"/>
    <w:rsid w:val="00494972"/>
    <w:rsid w:val="004B3F4E"/>
    <w:rsid w:val="004F0DC5"/>
    <w:rsid w:val="00503103"/>
    <w:rsid w:val="005058D1"/>
    <w:rsid w:val="00514D3C"/>
    <w:rsid w:val="00517558"/>
    <w:rsid w:val="00542645"/>
    <w:rsid w:val="0055351F"/>
    <w:rsid w:val="005544A6"/>
    <w:rsid w:val="00573E57"/>
    <w:rsid w:val="00582FF7"/>
    <w:rsid w:val="00585320"/>
    <w:rsid w:val="005855CF"/>
    <w:rsid w:val="00596346"/>
    <w:rsid w:val="005A177C"/>
    <w:rsid w:val="005F61E1"/>
    <w:rsid w:val="00607E29"/>
    <w:rsid w:val="00611594"/>
    <w:rsid w:val="00612B31"/>
    <w:rsid w:val="00651EE9"/>
    <w:rsid w:val="006930C7"/>
    <w:rsid w:val="006A73D9"/>
    <w:rsid w:val="006B51AA"/>
    <w:rsid w:val="006B79DB"/>
    <w:rsid w:val="006C678C"/>
    <w:rsid w:val="006D6793"/>
    <w:rsid w:val="006E44DA"/>
    <w:rsid w:val="0072623B"/>
    <w:rsid w:val="00731452"/>
    <w:rsid w:val="00751723"/>
    <w:rsid w:val="0076333C"/>
    <w:rsid w:val="007943E1"/>
    <w:rsid w:val="007B09C5"/>
    <w:rsid w:val="00820846"/>
    <w:rsid w:val="008300FB"/>
    <w:rsid w:val="00860891"/>
    <w:rsid w:val="00881C4C"/>
    <w:rsid w:val="008A1748"/>
    <w:rsid w:val="008A618F"/>
    <w:rsid w:val="009409E5"/>
    <w:rsid w:val="0094765F"/>
    <w:rsid w:val="009478A1"/>
    <w:rsid w:val="00952B83"/>
    <w:rsid w:val="00953BE3"/>
    <w:rsid w:val="00984E25"/>
    <w:rsid w:val="009B70C9"/>
    <w:rsid w:val="009E0E16"/>
    <w:rsid w:val="00A14BF5"/>
    <w:rsid w:val="00A2135F"/>
    <w:rsid w:val="00A35639"/>
    <w:rsid w:val="00A445AB"/>
    <w:rsid w:val="00A7735D"/>
    <w:rsid w:val="00A94A5B"/>
    <w:rsid w:val="00A97080"/>
    <w:rsid w:val="00AC7660"/>
    <w:rsid w:val="00AE2718"/>
    <w:rsid w:val="00B340EF"/>
    <w:rsid w:val="00B53617"/>
    <w:rsid w:val="00B70BE9"/>
    <w:rsid w:val="00B71B57"/>
    <w:rsid w:val="00B90E75"/>
    <w:rsid w:val="00BB0EAD"/>
    <w:rsid w:val="00BB545F"/>
    <w:rsid w:val="00BC3644"/>
    <w:rsid w:val="00BD0A22"/>
    <w:rsid w:val="00BD1AC0"/>
    <w:rsid w:val="00C02A00"/>
    <w:rsid w:val="00C104A2"/>
    <w:rsid w:val="00C24AEB"/>
    <w:rsid w:val="00C42521"/>
    <w:rsid w:val="00C65C8D"/>
    <w:rsid w:val="00C91C6D"/>
    <w:rsid w:val="00C97375"/>
    <w:rsid w:val="00CB00CC"/>
    <w:rsid w:val="00CE685D"/>
    <w:rsid w:val="00D232F5"/>
    <w:rsid w:val="00D4657A"/>
    <w:rsid w:val="00D47527"/>
    <w:rsid w:val="00D552FA"/>
    <w:rsid w:val="00D74566"/>
    <w:rsid w:val="00D74B55"/>
    <w:rsid w:val="00D80D82"/>
    <w:rsid w:val="00D8382E"/>
    <w:rsid w:val="00D84660"/>
    <w:rsid w:val="00D907FA"/>
    <w:rsid w:val="00DB4D34"/>
    <w:rsid w:val="00DB6401"/>
    <w:rsid w:val="00DD176E"/>
    <w:rsid w:val="00DD1863"/>
    <w:rsid w:val="00DF681B"/>
    <w:rsid w:val="00E02321"/>
    <w:rsid w:val="00E375D7"/>
    <w:rsid w:val="00E40164"/>
    <w:rsid w:val="00E43A45"/>
    <w:rsid w:val="00E50218"/>
    <w:rsid w:val="00E661C4"/>
    <w:rsid w:val="00EA20EF"/>
    <w:rsid w:val="00EA25AB"/>
    <w:rsid w:val="00F43B47"/>
    <w:rsid w:val="00F54921"/>
    <w:rsid w:val="00F712C8"/>
    <w:rsid w:val="00FC20BE"/>
    <w:rsid w:val="00FD0D64"/>
    <w:rsid w:val="00FD416B"/>
    <w:rsid w:val="00FE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907FA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D907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E0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02321"/>
  </w:style>
  <w:style w:type="paragraph" w:styleId="a7">
    <w:name w:val="footer"/>
    <w:basedOn w:val="a"/>
    <w:link w:val="a8"/>
    <w:uiPriority w:val="99"/>
    <w:semiHidden/>
    <w:unhideWhenUsed/>
    <w:rsid w:val="00E0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2321"/>
  </w:style>
  <w:style w:type="paragraph" w:customStyle="1" w:styleId="Style8">
    <w:name w:val="Style8"/>
    <w:basedOn w:val="a"/>
    <w:uiPriority w:val="99"/>
    <w:rsid w:val="00A445AB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4">
    <w:name w:val="Font Style14"/>
    <w:basedOn w:val="a0"/>
    <w:uiPriority w:val="99"/>
    <w:rsid w:val="00A445AB"/>
    <w:rPr>
      <w:rFonts w:ascii="Times New Roman" w:hAnsi="Times New Roman" w:cs="Times New Roman"/>
      <w:b/>
      <w:bCs/>
      <w:sz w:val="18"/>
      <w:szCs w:val="18"/>
    </w:rPr>
  </w:style>
  <w:style w:type="table" w:styleId="a9">
    <w:name w:val="Table Grid"/>
    <w:basedOn w:val="a1"/>
    <w:rsid w:val="00A445AB"/>
    <w:rPr>
      <w:rFonts w:cs="Times New Roman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A445AB"/>
    <w:pPr>
      <w:widowControl w:val="0"/>
      <w:autoSpaceDE w:val="0"/>
      <w:autoSpaceDN w:val="0"/>
      <w:adjustRightInd w:val="0"/>
      <w:spacing w:after="0" w:line="305" w:lineRule="exact"/>
      <w:jc w:val="both"/>
    </w:pPr>
    <w:rPr>
      <w:rFonts w:ascii="Times New Roman" w:hAnsi="Times New Roman" w:cs="Times New Roman"/>
      <w:sz w:val="24"/>
      <w:szCs w:val="24"/>
    </w:rPr>
  </w:style>
  <w:style w:type="character" w:styleId="aa">
    <w:name w:val="Book Title"/>
    <w:basedOn w:val="a0"/>
    <w:uiPriority w:val="33"/>
    <w:qFormat/>
    <w:rsid w:val="003375FE"/>
    <w:rPr>
      <w:rFonts w:asciiTheme="majorHAnsi" w:eastAsiaTheme="majorEastAsia" w:hAnsiTheme="majorHAnsi"/>
      <w:b/>
      <w:i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C24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DD176E"/>
    <w:pPr>
      <w:ind w:left="720"/>
      <w:contextualSpacing/>
    </w:pPr>
  </w:style>
  <w:style w:type="character" w:customStyle="1" w:styleId="mw-headline">
    <w:name w:val="mw-headline"/>
    <w:basedOn w:val="a0"/>
    <w:rsid w:val="00A2135F"/>
  </w:style>
  <w:style w:type="table" w:customStyle="1" w:styleId="1">
    <w:name w:val="Сетка таблицы1"/>
    <w:basedOn w:val="a1"/>
    <w:next w:val="a9"/>
    <w:rsid w:val="00A21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rsid w:val="00763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A1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17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907FA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D907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E0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02321"/>
  </w:style>
  <w:style w:type="paragraph" w:styleId="a7">
    <w:name w:val="footer"/>
    <w:basedOn w:val="a"/>
    <w:link w:val="a8"/>
    <w:uiPriority w:val="99"/>
    <w:semiHidden/>
    <w:unhideWhenUsed/>
    <w:rsid w:val="00E0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2321"/>
  </w:style>
  <w:style w:type="paragraph" w:customStyle="1" w:styleId="Style8">
    <w:name w:val="Style8"/>
    <w:basedOn w:val="a"/>
    <w:uiPriority w:val="99"/>
    <w:rsid w:val="00A445AB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4">
    <w:name w:val="Font Style14"/>
    <w:basedOn w:val="a0"/>
    <w:uiPriority w:val="99"/>
    <w:rsid w:val="00A445AB"/>
    <w:rPr>
      <w:rFonts w:ascii="Times New Roman" w:hAnsi="Times New Roman" w:cs="Times New Roman"/>
      <w:b/>
      <w:bCs/>
      <w:sz w:val="18"/>
      <w:szCs w:val="18"/>
    </w:rPr>
  </w:style>
  <w:style w:type="table" w:styleId="a9">
    <w:name w:val="Table Grid"/>
    <w:basedOn w:val="a1"/>
    <w:rsid w:val="00A445AB"/>
    <w:rPr>
      <w:rFonts w:cs="Times New Roman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A445AB"/>
    <w:pPr>
      <w:widowControl w:val="0"/>
      <w:autoSpaceDE w:val="0"/>
      <w:autoSpaceDN w:val="0"/>
      <w:adjustRightInd w:val="0"/>
      <w:spacing w:after="0" w:line="305" w:lineRule="exact"/>
      <w:jc w:val="both"/>
    </w:pPr>
    <w:rPr>
      <w:rFonts w:ascii="Times New Roman" w:hAnsi="Times New Roman" w:cs="Times New Roman"/>
      <w:sz w:val="24"/>
      <w:szCs w:val="24"/>
    </w:rPr>
  </w:style>
  <w:style w:type="character" w:styleId="aa">
    <w:name w:val="Book Title"/>
    <w:basedOn w:val="a0"/>
    <w:uiPriority w:val="33"/>
    <w:qFormat/>
    <w:rsid w:val="003375FE"/>
    <w:rPr>
      <w:rFonts w:asciiTheme="majorHAnsi" w:eastAsiaTheme="majorEastAsia" w:hAnsiTheme="majorHAnsi"/>
      <w:b/>
      <w:i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C24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DD176E"/>
    <w:pPr>
      <w:ind w:left="720"/>
      <w:contextualSpacing/>
    </w:pPr>
  </w:style>
  <w:style w:type="character" w:customStyle="1" w:styleId="mw-headline">
    <w:name w:val="mw-headline"/>
    <w:basedOn w:val="a0"/>
    <w:rsid w:val="00A2135F"/>
  </w:style>
  <w:style w:type="table" w:customStyle="1" w:styleId="1">
    <w:name w:val="Сетка таблицы1"/>
    <w:basedOn w:val="a1"/>
    <w:next w:val="a9"/>
    <w:rsid w:val="00A21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rsid w:val="00763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A1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17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43898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8088">
              <w:marLeft w:val="0"/>
              <w:marRight w:val="0"/>
              <w:marTop w:val="0"/>
              <w:marBottom w:val="0"/>
              <w:divBdr>
                <w:top w:val="single" w:sz="48" w:space="0" w:color="054B81"/>
                <w:left w:val="single" w:sz="48" w:space="0" w:color="054B81"/>
                <w:bottom w:val="single" w:sz="48" w:space="0" w:color="054B81"/>
                <w:right w:val="single" w:sz="48" w:space="0" w:color="054B81"/>
              </w:divBdr>
              <w:divsChild>
                <w:div w:id="189138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0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9766">
                          <w:marLeft w:val="200"/>
                          <w:marRight w:val="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198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976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8898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006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003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549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6223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05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921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1176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5670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1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1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84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66781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04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90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3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C6D66-97B2-4FEE-8F6C-7219001D0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Сидоренко Наталья Петровна</cp:lastModifiedBy>
  <cp:revision>5</cp:revision>
  <cp:lastPrinted>2012-09-21T11:01:00Z</cp:lastPrinted>
  <dcterms:created xsi:type="dcterms:W3CDTF">2012-10-27T04:12:00Z</dcterms:created>
  <dcterms:modified xsi:type="dcterms:W3CDTF">2012-11-07T07:05:00Z</dcterms:modified>
</cp:coreProperties>
</file>